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rsidP="00AB5C77">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rsidP="00AB5C7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E02FEE4" w:rsidR="00B767F3" w:rsidRDefault="00AB5C77" w:rsidP="00AB5C77">
            <w:pPr>
              <w:jc w:val="center"/>
              <w:rPr>
                <w:kern w:val="2"/>
                <w:szCs w:val="24"/>
              </w:rPr>
            </w:pPr>
            <w:r w:rsidRPr="00AB5C77">
              <w:rPr>
                <w:kern w:val="2"/>
                <w:szCs w:val="24"/>
              </w:rPr>
              <w:t>Tekstilės atliekų surinkimo konteinerių pirkimas (projektas "Rūšiuojamojo atliekų surinkimo skatinimas Šalčininkų rajone")</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AB5C77" w14:paraId="3344BE00" w14:textId="77777777">
        <w:tc>
          <w:tcPr>
            <w:tcW w:w="2808" w:type="dxa"/>
            <w:vMerge w:val="restart"/>
          </w:tcPr>
          <w:p w14:paraId="6455DD5F" w14:textId="77777777" w:rsidR="00AB5C77" w:rsidRDefault="00AB5C77" w:rsidP="00AB5C77">
            <w:pPr>
              <w:jc w:val="center"/>
              <w:rPr>
                <w:b/>
                <w:bCs/>
                <w:kern w:val="2"/>
                <w:szCs w:val="24"/>
              </w:rPr>
            </w:pPr>
          </w:p>
          <w:p w14:paraId="4D1A8138" w14:textId="77777777" w:rsidR="00AB5C77" w:rsidRDefault="00AB5C77" w:rsidP="00AB5C77">
            <w:pPr>
              <w:jc w:val="center"/>
              <w:rPr>
                <w:b/>
                <w:bCs/>
                <w:kern w:val="2"/>
                <w:szCs w:val="24"/>
              </w:rPr>
            </w:pPr>
          </w:p>
          <w:p w14:paraId="0CDC16EA" w14:textId="77777777" w:rsidR="00AB5C77" w:rsidRDefault="00AB5C77" w:rsidP="00AB5C77">
            <w:pPr>
              <w:jc w:val="center"/>
              <w:rPr>
                <w:b/>
                <w:bCs/>
                <w:kern w:val="2"/>
                <w:szCs w:val="24"/>
              </w:rPr>
            </w:pPr>
          </w:p>
          <w:p w14:paraId="7267D31D" w14:textId="77777777" w:rsidR="00AB5C77" w:rsidRDefault="00AB5C77" w:rsidP="00AB5C77">
            <w:pPr>
              <w:rPr>
                <w:b/>
                <w:bCs/>
                <w:kern w:val="2"/>
                <w:szCs w:val="24"/>
              </w:rPr>
            </w:pPr>
          </w:p>
          <w:p w14:paraId="141B0403" w14:textId="77777777" w:rsidR="00AB5C77" w:rsidRDefault="00AB5C77" w:rsidP="00AB5C77">
            <w:pPr>
              <w:rPr>
                <w:b/>
                <w:bCs/>
                <w:kern w:val="2"/>
                <w:szCs w:val="24"/>
              </w:rPr>
            </w:pPr>
            <w:r>
              <w:rPr>
                <w:b/>
                <w:bCs/>
                <w:kern w:val="2"/>
                <w:szCs w:val="24"/>
              </w:rPr>
              <w:t>1.1. Pirkėjas</w:t>
            </w:r>
          </w:p>
        </w:tc>
        <w:tc>
          <w:tcPr>
            <w:tcW w:w="3240" w:type="dxa"/>
          </w:tcPr>
          <w:p w14:paraId="6B759FF5" w14:textId="77777777" w:rsidR="00AB5C77" w:rsidRDefault="00AB5C77" w:rsidP="00AB5C77">
            <w:pPr>
              <w:rPr>
                <w:kern w:val="2"/>
                <w:szCs w:val="24"/>
              </w:rPr>
            </w:pPr>
            <w:r>
              <w:rPr>
                <w:kern w:val="2"/>
                <w:szCs w:val="24"/>
              </w:rPr>
              <w:t>1.1.1. Pavadinimas</w:t>
            </w:r>
          </w:p>
        </w:tc>
        <w:tc>
          <w:tcPr>
            <w:tcW w:w="3510" w:type="dxa"/>
          </w:tcPr>
          <w:p w14:paraId="1A86750A" w14:textId="42C734AE" w:rsidR="00AB5C77" w:rsidRDefault="00AB5C77" w:rsidP="00AB5C77">
            <w:pPr>
              <w:tabs>
                <w:tab w:val="left" w:pos="315"/>
              </w:tabs>
              <w:rPr>
                <w:kern w:val="2"/>
                <w:szCs w:val="24"/>
              </w:rPr>
            </w:pPr>
            <w:r>
              <w:rPr>
                <w:kern w:val="2"/>
                <w:szCs w:val="24"/>
              </w:rPr>
              <w:t>Šalčininkų rajono savivaldybės administracija</w:t>
            </w:r>
          </w:p>
        </w:tc>
      </w:tr>
      <w:tr w:rsidR="00AB5C77" w14:paraId="3C548A23" w14:textId="77777777">
        <w:tc>
          <w:tcPr>
            <w:tcW w:w="2808" w:type="dxa"/>
            <w:vMerge/>
          </w:tcPr>
          <w:p w14:paraId="6F39D6C5" w14:textId="77777777" w:rsidR="00AB5C77" w:rsidRDefault="00AB5C77" w:rsidP="00AB5C77">
            <w:pPr>
              <w:rPr>
                <w:kern w:val="2"/>
                <w:szCs w:val="24"/>
              </w:rPr>
            </w:pPr>
          </w:p>
        </w:tc>
        <w:tc>
          <w:tcPr>
            <w:tcW w:w="3240" w:type="dxa"/>
          </w:tcPr>
          <w:p w14:paraId="18F13C6E" w14:textId="77777777" w:rsidR="00AB5C77" w:rsidRDefault="00AB5C77" w:rsidP="00AB5C77">
            <w:pPr>
              <w:rPr>
                <w:kern w:val="2"/>
                <w:szCs w:val="24"/>
              </w:rPr>
            </w:pPr>
            <w:r>
              <w:rPr>
                <w:kern w:val="2"/>
                <w:szCs w:val="24"/>
              </w:rPr>
              <w:t>1.1.2. Juridinio asmens kodas</w:t>
            </w:r>
          </w:p>
        </w:tc>
        <w:tc>
          <w:tcPr>
            <w:tcW w:w="3510" w:type="dxa"/>
          </w:tcPr>
          <w:p w14:paraId="79A7FAFC" w14:textId="6F3CCA4E" w:rsidR="00AB5C77" w:rsidRDefault="00AB5C77" w:rsidP="00AB5C77">
            <w:pPr>
              <w:jc w:val="center"/>
              <w:rPr>
                <w:kern w:val="2"/>
                <w:szCs w:val="24"/>
              </w:rPr>
            </w:pPr>
            <w:r w:rsidRPr="00B26C87">
              <w:rPr>
                <w:kern w:val="2"/>
                <w:szCs w:val="24"/>
              </w:rPr>
              <w:t>188718713</w:t>
            </w:r>
          </w:p>
        </w:tc>
      </w:tr>
      <w:tr w:rsidR="00AB5C77" w14:paraId="7E406A40" w14:textId="77777777">
        <w:tc>
          <w:tcPr>
            <w:tcW w:w="2808" w:type="dxa"/>
            <w:vMerge/>
          </w:tcPr>
          <w:p w14:paraId="12442C78" w14:textId="77777777" w:rsidR="00AB5C77" w:rsidRDefault="00AB5C77" w:rsidP="00AB5C77">
            <w:pPr>
              <w:rPr>
                <w:kern w:val="2"/>
                <w:szCs w:val="24"/>
              </w:rPr>
            </w:pPr>
          </w:p>
        </w:tc>
        <w:tc>
          <w:tcPr>
            <w:tcW w:w="3240" w:type="dxa"/>
          </w:tcPr>
          <w:p w14:paraId="5C6AC392" w14:textId="77777777" w:rsidR="00AB5C77" w:rsidRDefault="00AB5C77" w:rsidP="00AB5C77">
            <w:pPr>
              <w:rPr>
                <w:kern w:val="2"/>
                <w:szCs w:val="24"/>
              </w:rPr>
            </w:pPr>
            <w:r>
              <w:rPr>
                <w:kern w:val="2"/>
                <w:szCs w:val="24"/>
              </w:rPr>
              <w:t>1.1.3. Adresas</w:t>
            </w:r>
          </w:p>
        </w:tc>
        <w:tc>
          <w:tcPr>
            <w:tcW w:w="3510" w:type="dxa"/>
          </w:tcPr>
          <w:p w14:paraId="06DD98ED" w14:textId="0A29FD0A" w:rsidR="00AB5C77" w:rsidRDefault="00AB5C77" w:rsidP="00AB5C77">
            <w:pPr>
              <w:jc w:val="center"/>
              <w:rPr>
                <w:kern w:val="2"/>
                <w:szCs w:val="24"/>
              </w:rPr>
            </w:pPr>
            <w:r w:rsidRPr="00B26C87">
              <w:rPr>
                <w:kern w:val="2"/>
                <w:szCs w:val="24"/>
              </w:rPr>
              <w:t>Vilniaus g. 49, LT-17116 Šalčininkai</w:t>
            </w:r>
          </w:p>
        </w:tc>
      </w:tr>
      <w:tr w:rsidR="00AB5C77" w14:paraId="3B5E3967" w14:textId="77777777">
        <w:tc>
          <w:tcPr>
            <w:tcW w:w="2808" w:type="dxa"/>
            <w:vMerge/>
          </w:tcPr>
          <w:p w14:paraId="08391543" w14:textId="77777777" w:rsidR="00AB5C77" w:rsidRDefault="00AB5C77" w:rsidP="00AB5C77">
            <w:pPr>
              <w:rPr>
                <w:kern w:val="2"/>
                <w:szCs w:val="24"/>
              </w:rPr>
            </w:pPr>
          </w:p>
        </w:tc>
        <w:tc>
          <w:tcPr>
            <w:tcW w:w="3240" w:type="dxa"/>
          </w:tcPr>
          <w:p w14:paraId="10F15022" w14:textId="77777777" w:rsidR="00AB5C77" w:rsidRDefault="00AB5C77" w:rsidP="00AB5C77">
            <w:pPr>
              <w:rPr>
                <w:kern w:val="2"/>
                <w:szCs w:val="24"/>
              </w:rPr>
            </w:pPr>
            <w:r>
              <w:rPr>
                <w:kern w:val="2"/>
                <w:szCs w:val="24"/>
              </w:rPr>
              <w:t>1.1.4. PVM mokėtojo kodas</w:t>
            </w:r>
          </w:p>
        </w:tc>
        <w:tc>
          <w:tcPr>
            <w:tcW w:w="3510" w:type="dxa"/>
          </w:tcPr>
          <w:p w14:paraId="149BE2F3" w14:textId="77777777" w:rsidR="00AB5C77" w:rsidRDefault="00AB5C77" w:rsidP="00AB5C77">
            <w:pPr>
              <w:jc w:val="center"/>
              <w:rPr>
                <w:kern w:val="2"/>
                <w:szCs w:val="24"/>
              </w:rPr>
            </w:pPr>
          </w:p>
        </w:tc>
      </w:tr>
      <w:tr w:rsidR="00AB5C77" w14:paraId="0320FC63" w14:textId="77777777">
        <w:tc>
          <w:tcPr>
            <w:tcW w:w="2808" w:type="dxa"/>
            <w:vMerge/>
          </w:tcPr>
          <w:p w14:paraId="28CCF5F1" w14:textId="77777777" w:rsidR="00AB5C77" w:rsidRDefault="00AB5C77" w:rsidP="00AB5C77">
            <w:pPr>
              <w:rPr>
                <w:kern w:val="2"/>
                <w:szCs w:val="24"/>
              </w:rPr>
            </w:pPr>
          </w:p>
        </w:tc>
        <w:tc>
          <w:tcPr>
            <w:tcW w:w="3240" w:type="dxa"/>
          </w:tcPr>
          <w:p w14:paraId="5A03EA01" w14:textId="77777777" w:rsidR="00AB5C77" w:rsidRDefault="00AB5C77" w:rsidP="00AB5C77">
            <w:pPr>
              <w:rPr>
                <w:kern w:val="2"/>
                <w:szCs w:val="24"/>
              </w:rPr>
            </w:pPr>
            <w:r>
              <w:rPr>
                <w:kern w:val="2"/>
                <w:szCs w:val="24"/>
              </w:rPr>
              <w:t>1.1.5. Atsiskaitomoji sąskaita</w:t>
            </w:r>
          </w:p>
        </w:tc>
        <w:tc>
          <w:tcPr>
            <w:tcW w:w="3510" w:type="dxa"/>
          </w:tcPr>
          <w:p w14:paraId="6334FED4" w14:textId="07DD0EED" w:rsidR="00AB5C77" w:rsidRDefault="00AB5C77" w:rsidP="00AB5C77">
            <w:pPr>
              <w:jc w:val="center"/>
              <w:rPr>
                <w:kern w:val="2"/>
                <w:szCs w:val="24"/>
              </w:rPr>
            </w:pPr>
            <w:r w:rsidRPr="00B26C87">
              <w:rPr>
                <w:kern w:val="2"/>
                <w:szCs w:val="24"/>
              </w:rPr>
              <w:t>LT98 4010 0444 0007 0035</w:t>
            </w:r>
          </w:p>
        </w:tc>
      </w:tr>
      <w:tr w:rsidR="00AB5C77" w14:paraId="1FDDE4A8" w14:textId="77777777">
        <w:tc>
          <w:tcPr>
            <w:tcW w:w="2808" w:type="dxa"/>
            <w:vMerge/>
          </w:tcPr>
          <w:p w14:paraId="237F0EA0" w14:textId="77777777" w:rsidR="00AB5C77" w:rsidRDefault="00AB5C77" w:rsidP="00AB5C77">
            <w:pPr>
              <w:rPr>
                <w:kern w:val="2"/>
                <w:szCs w:val="24"/>
              </w:rPr>
            </w:pPr>
          </w:p>
        </w:tc>
        <w:tc>
          <w:tcPr>
            <w:tcW w:w="3240" w:type="dxa"/>
          </w:tcPr>
          <w:p w14:paraId="5C60CD7E" w14:textId="77777777" w:rsidR="00AB5C77" w:rsidRDefault="00AB5C77" w:rsidP="00AB5C77">
            <w:pPr>
              <w:rPr>
                <w:kern w:val="2"/>
                <w:szCs w:val="24"/>
              </w:rPr>
            </w:pPr>
            <w:r>
              <w:rPr>
                <w:kern w:val="2"/>
                <w:szCs w:val="24"/>
              </w:rPr>
              <w:t>1.1.6. Bankas, banko kodas</w:t>
            </w:r>
          </w:p>
        </w:tc>
        <w:tc>
          <w:tcPr>
            <w:tcW w:w="3510" w:type="dxa"/>
          </w:tcPr>
          <w:p w14:paraId="08B8428E" w14:textId="4692469B" w:rsidR="00AB5C77" w:rsidRDefault="00AB5C77" w:rsidP="00AB5C77">
            <w:pPr>
              <w:jc w:val="center"/>
              <w:rPr>
                <w:kern w:val="2"/>
                <w:szCs w:val="24"/>
              </w:rPr>
            </w:pPr>
            <w:r>
              <w:rPr>
                <w:kern w:val="2"/>
                <w:szCs w:val="24"/>
              </w:rPr>
              <w:t>Luminor bankas, 40100</w:t>
            </w:r>
          </w:p>
        </w:tc>
      </w:tr>
      <w:tr w:rsidR="00AB5C77" w14:paraId="708A92F3" w14:textId="77777777">
        <w:tc>
          <w:tcPr>
            <w:tcW w:w="2808" w:type="dxa"/>
            <w:vMerge/>
          </w:tcPr>
          <w:p w14:paraId="1E99B4CF" w14:textId="77777777" w:rsidR="00AB5C77" w:rsidRDefault="00AB5C77" w:rsidP="00AB5C77">
            <w:pPr>
              <w:rPr>
                <w:kern w:val="2"/>
                <w:szCs w:val="24"/>
              </w:rPr>
            </w:pPr>
          </w:p>
        </w:tc>
        <w:tc>
          <w:tcPr>
            <w:tcW w:w="3240" w:type="dxa"/>
          </w:tcPr>
          <w:p w14:paraId="09BA3062" w14:textId="77777777" w:rsidR="00AB5C77" w:rsidRDefault="00AB5C77" w:rsidP="00AB5C77">
            <w:pPr>
              <w:rPr>
                <w:kern w:val="2"/>
                <w:szCs w:val="24"/>
              </w:rPr>
            </w:pPr>
            <w:r>
              <w:rPr>
                <w:kern w:val="2"/>
                <w:szCs w:val="24"/>
              </w:rPr>
              <w:t>1.1.7. Telefonas</w:t>
            </w:r>
          </w:p>
        </w:tc>
        <w:tc>
          <w:tcPr>
            <w:tcW w:w="3510" w:type="dxa"/>
          </w:tcPr>
          <w:p w14:paraId="46DEE882" w14:textId="74AB7E19" w:rsidR="00AB5C77" w:rsidRDefault="00AB5C77" w:rsidP="00AB5C77">
            <w:pPr>
              <w:jc w:val="center"/>
              <w:rPr>
                <w:kern w:val="2"/>
                <w:szCs w:val="24"/>
              </w:rPr>
            </w:pPr>
            <w:r w:rsidRPr="00B26C87">
              <w:rPr>
                <w:kern w:val="2"/>
                <w:szCs w:val="24"/>
              </w:rPr>
              <w:t>(0 380) 51233</w:t>
            </w:r>
          </w:p>
        </w:tc>
      </w:tr>
      <w:tr w:rsidR="00AB5C77" w14:paraId="78C537A6" w14:textId="77777777">
        <w:tc>
          <w:tcPr>
            <w:tcW w:w="2808" w:type="dxa"/>
            <w:vMerge/>
          </w:tcPr>
          <w:p w14:paraId="0F34584F" w14:textId="77777777" w:rsidR="00AB5C77" w:rsidRDefault="00AB5C77" w:rsidP="00AB5C77">
            <w:pPr>
              <w:rPr>
                <w:kern w:val="2"/>
                <w:szCs w:val="24"/>
              </w:rPr>
            </w:pPr>
          </w:p>
        </w:tc>
        <w:tc>
          <w:tcPr>
            <w:tcW w:w="3240" w:type="dxa"/>
          </w:tcPr>
          <w:p w14:paraId="662C950E" w14:textId="77777777" w:rsidR="00AB5C77" w:rsidRDefault="00AB5C77" w:rsidP="00AB5C77">
            <w:pPr>
              <w:rPr>
                <w:kern w:val="2"/>
                <w:szCs w:val="24"/>
              </w:rPr>
            </w:pPr>
            <w:r>
              <w:rPr>
                <w:kern w:val="2"/>
                <w:szCs w:val="24"/>
              </w:rPr>
              <w:t>1.1.8. El. paštas</w:t>
            </w:r>
          </w:p>
        </w:tc>
        <w:tc>
          <w:tcPr>
            <w:tcW w:w="3510" w:type="dxa"/>
          </w:tcPr>
          <w:p w14:paraId="575F296E" w14:textId="72118475" w:rsidR="00AB5C77" w:rsidRDefault="00AB5C77" w:rsidP="00AB5C77">
            <w:pPr>
              <w:jc w:val="center"/>
              <w:rPr>
                <w:kern w:val="2"/>
                <w:szCs w:val="24"/>
              </w:rPr>
            </w:pPr>
            <w:r w:rsidRPr="00B26C87">
              <w:rPr>
                <w:kern w:val="2"/>
                <w:szCs w:val="24"/>
              </w:rPr>
              <w:t>priimamasis@salcininkai.lt</w:t>
            </w:r>
          </w:p>
        </w:tc>
      </w:tr>
      <w:tr w:rsidR="00AB5C77" w14:paraId="75BE758F" w14:textId="77777777">
        <w:tc>
          <w:tcPr>
            <w:tcW w:w="2808" w:type="dxa"/>
            <w:vMerge/>
          </w:tcPr>
          <w:p w14:paraId="40F4E194" w14:textId="77777777" w:rsidR="00AB5C77" w:rsidRDefault="00AB5C77" w:rsidP="00AB5C77">
            <w:pPr>
              <w:rPr>
                <w:kern w:val="2"/>
                <w:szCs w:val="24"/>
              </w:rPr>
            </w:pPr>
          </w:p>
        </w:tc>
        <w:tc>
          <w:tcPr>
            <w:tcW w:w="3240" w:type="dxa"/>
          </w:tcPr>
          <w:p w14:paraId="0D7EB16D" w14:textId="77777777" w:rsidR="00AB5C77" w:rsidRDefault="00AB5C77" w:rsidP="00AB5C77">
            <w:pPr>
              <w:rPr>
                <w:kern w:val="2"/>
                <w:szCs w:val="24"/>
              </w:rPr>
            </w:pPr>
            <w:r>
              <w:rPr>
                <w:kern w:val="2"/>
                <w:szCs w:val="24"/>
              </w:rPr>
              <w:t>1.1.9. Šalies atstovas</w:t>
            </w:r>
          </w:p>
        </w:tc>
        <w:tc>
          <w:tcPr>
            <w:tcW w:w="3510" w:type="dxa"/>
          </w:tcPr>
          <w:p w14:paraId="50696116" w14:textId="77777777" w:rsidR="00AB5C77" w:rsidRDefault="00AB5C77" w:rsidP="00AB5C77">
            <w:pPr>
              <w:jc w:val="center"/>
              <w:rPr>
                <w:kern w:val="2"/>
                <w:szCs w:val="24"/>
              </w:rPr>
            </w:pPr>
          </w:p>
        </w:tc>
      </w:tr>
      <w:tr w:rsidR="00AB5C77" w14:paraId="10B903FF" w14:textId="77777777">
        <w:tc>
          <w:tcPr>
            <w:tcW w:w="2808" w:type="dxa"/>
            <w:vMerge/>
          </w:tcPr>
          <w:p w14:paraId="26B0F6B9" w14:textId="77777777" w:rsidR="00AB5C77" w:rsidRDefault="00AB5C77" w:rsidP="00AB5C77">
            <w:pPr>
              <w:rPr>
                <w:kern w:val="2"/>
                <w:szCs w:val="24"/>
              </w:rPr>
            </w:pPr>
          </w:p>
        </w:tc>
        <w:tc>
          <w:tcPr>
            <w:tcW w:w="3240" w:type="dxa"/>
          </w:tcPr>
          <w:p w14:paraId="6DF5CFC7" w14:textId="77777777" w:rsidR="00AB5C77" w:rsidRDefault="00AB5C77" w:rsidP="00AB5C77">
            <w:pPr>
              <w:rPr>
                <w:kern w:val="2"/>
                <w:szCs w:val="24"/>
              </w:rPr>
            </w:pPr>
            <w:r>
              <w:rPr>
                <w:kern w:val="2"/>
                <w:szCs w:val="24"/>
              </w:rPr>
              <w:t>1.1.10. Atstovavimo pagrindas</w:t>
            </w:r>
          </w:p>
        </w:tc>
        <w:tc>
          <w:tcPr>
            <w:tcW w:w="3510" w:type="dxa"/>
          </w:tcPr>
          <w:p w14:paraId="0A30E475" w14:textId="77777777" w:rsidR="00AB5C77" w:rsidRDefault="00AB5C77" w:rsidP="00AB5C77">
            <w:pPr>
              <w:jc w:val="center"/>
              <w:rPr>
                <w:kern w:val="2"/>
                <w:szCs w:val="24"/>
              </w:rPr>
            </w:pPr>
          </w:p>
        </w:tc>
      </w:tr>
      <w:tr w:rsidR="00AB5C77" w14:paraId="297540DE" w14:textId="77777777">
        <w:tc>
          <w:tcPr>
            <w:tcW w:w="2808" w:type="dxa"/>
            <w:vMerge w:val="restart"/>
          </w:tcPr>
          <w:p w14:paraId="24DAF68D" w14:textId="77777777" w:rsidR="00AB5C77" w:rsidRDefault="00AB5C77" w:rsidP="00AB5C77">
            <w:pPr>
              <w:rPr>
                <w:b/>
                <w:bCs/>
                <w:kern w:val="2"/>
                <w:szCs w:val="24"/>
              </w:rPr>
            </w:pPr>
          </w:p>
          <w:p w14:paraId="7F313970" w14:textId="77777777" w:rsidR="00AB5C77" w:rsidRDefault="00AB5C77" w:rsidP="00AB5C77">
            <w:pPr>
              <w:rPr>
                <w:b/>
                <w:bCs/>
                <w:kern w:val="2"/>
                <w:szCs w:val="24"/>
              </w:rPr>
            </w:pPr>
          </w:p>
          <w:p w14:paraId="1E758310" w14:textId="77777777" w:rsidR="00AB5C77" w:rsidRDefault="00AB5C77" w:rsidP="00AB5C77">
            <w:pPr>
              <w:rPr>
                <w:b/>
                <w:bCs/>
                <w:color w:val="FF0000"/>
                <w:kern w:val="2"/>
                <w:szCs w:val="24"/>
              </w:rPr>
            </w:pPr>
          </w:p>
          <w:p w14:paraId="1D31BC94" w14:textId="77777777" w:rsidR="00AB5C77" w:rsidRDefault="00AB5C77" w:rsidP="00AB5C77">
            <w:pPr>
              <w:rPr>
                <w:b/>
                <w:bCs/>
                <w:kern w:val="2"/>
                <w:szCs w:val="24"/>
              </w:rPr>
            </w:pPr>
            <w:r>
              <w:rPr>
                <w:b/>
                <w:bCs/>
                <w:kern w:val="2"/>
                <w:szCs w:val="24"/>
              </w:rPr>
              <w:t>1.2. Tiekėjas</w:t>
            </w:r>
          </w:p>
          <w:p w14:paraId="181C4359" w14:textId="77777777" w:rsidR="00AB5C77" w:rsidRDefault="00AB5C77" w:rsidP="00AB5C77">
            <w:pPr>
              <w:rPr>
                <w:color w:val="0070C0"/>
                <w:kern w:val="2"/>
                <w:szCs w:val="24"/>
              </w:rPr>
            </w:pPr>
            <w:r>
              <w:rPr>
                <w:color w:val="0070C0"/>
                <w:kern w:val="2"/>
                <w:szCs w:val="24"/>
              </w:rPr>
              <w:t>(jei Tiekėjas yra fizinis asmuo, skiltys atitinkamai pakoreguojamos.</w:t>
            </w:r>
          </w:p>
          <w:p w14:paraId="0F506F0C" w14:textId="77777777" w:rsidR="00AB5C77" w:rsidRDefault="00AB5C77" w:rsidP="00AB5C77">
            <w:pPr>
              <w:rPr>
                <w:color w:val="0070C0"/>
                <w:kern w:val="2"/>
                <w:szCs w:val="24"/>
              </w:rPr>
            </w:pPr>
            <w:r>
              <w:rPr>
                <w:color w:val="0070C0"/>
                <w:kern w:val="2"/>
                <w:szCs w:val="24"/>
              </w:rPr>
              <w:t>Jei Tiekėjas yra tiekėjų grupė, skiltys pildomos įterpiant kiekvieno grupės nario informaciją)</w:t>
            </w:r>
          </w:p>
          <w:p w14:paraId="1BC0DE4D" w14:textId="77777777" w:rsidR="00AB5C77" w:rsidRDefault="00AB5C77" w:rsidP="00AB5C77">
            <w:pPr>
              <w:rPr>
                <w:color w:val="0070C0"/>
                <w:kern w:val="2"/>
                <w:szCs w:val="24"/>
              </w:rPr>
            </w:pPr>
          </w:p>
          <w:p w14:paraId="511CF9A0" w14:textId="77777777" w:rsidR="00AB5C77" w:rsidRDefault="00AB5C77" w:rsidP="00AB5C77">
            <w:pPr>
              <w:rPr>
                <w:b/>
                <w:bCs/>
                <w:kern w:val="2"/>
                <w:szCs w:val="24"/>
              </w:rPr>
            </w:pPr>
          </w:p>
        </w:tc>
        <w:tc>
          <w:tcPr>
            <w:tcW w:w="3240" w:type="dxa"/>
          </w:tcPr>
          <w:p w14:paraId="5FA15E2B" w14:textId="77777777" w:rsidR="00AB5C77" w:rsidRDefault="00AB5C77" w:rsidP="00AB5C77">
            <w:pPr>
              <w:rPr>
                <w:kern w:val="2"/>
                <w:szCs w:val="24"/>
              </w:rPr>
            </w:pPr>
            <w:r>
              <w:rPr>
                <w:kern w:val="2"/>
                <w:szCs w:val="24"/>
              </w:rPr>
              <w:t>1.2.1. Pavadinimas</w:t>
            </w:r>
          </w:p>
        </w:tc>
        <w:tc>
          <w:tcPr>
            <w:tcW w:w="3510" w:type="dxa"/>
          </w:tcPr>
          <w:p w14:paraId="4CA678CD" w14:textId="77777777" w:rsidR="00AB5C77" w:rsidRDefault="00AB5C77" w:rsidP="00AB5C77">
            <w:pPr>
              <w:jc w:val="center"/>
              <w:rPr>
                <w:kern w:val="2"/>
                <w:szCs w:val="24"/>
              </w:rPr>
            </w:pPr>
          </w:p>
        </w:tc>
      </w:tr>
      <w:tr w:rsidR="00AB5C77" w14:paraId="5A1F4414" w14:textId="77777777">
        <w:tc>
          <w:tcPr>
            <w:tcW w:w="2808" w:type="dxa"/>
            <w:vMerge/>
          </w:tcPr>
          <w:p w14:paraId="124649CF" w14:textId="77777777" w:rsidR="00AB5C77" w:rsidRDefault="00AB5C77" w:rsidP="00AB5C77">
            <w:pPr>
              <w:rPr>
                <w:b/>
                <w:bCs/>
                <w:kern w:val="2"/>
                <w:szCs w:val="24"/>
              </w:rPr>
            </w:pPr>
          </w:p>
        </w:tc>
        <w:tc>
          <w:tcPr>
            <w:tcW w:w="3240" w:type="dxa"/>
          </w:tcPr>
          <w:p w14:paraId="2D8A56C7" w14:textId="77777777" w:rsidR="00AB5C77" w:rsidRDefault="00AB5C77" w:rsidP="00AB5C77">
            <w:pPr>
              <w:rPr>
                <w:kern w:val="2"/>
                <w:szCs w:val="24"/>
              </w:rPr>
            </w:pPr>
            <w:r>
              <w:rPr>
                <w:kern w:val="2"/>
                <w:szCs w:val="24"/>
              </w:rPr>
              <w:t>1.2.2. Juridinio asmens kodas</w:t>
            </w:r>
          </w:p>
        </w:tc>
        <w:tc>
          <w:tcPr>
            <w:tcW w:w="3510" w:type="dxa"/>
          </w:tcPr>
          <w:p w14:paraId="2F2FDC32" w14:textId="77777777" w:rsidR="00AB5C77" w:rsidRDefault="00AB5C77" w:rsidP="00AB5C77">
            <w:pPr>
              <w:jc w:val="center"/>
              <w:rPr>
                <w:kern w:val="2"/>
                <w:szCs w:val="24"/>
              </w:rPr>
            </w:pPr>
          </w:p>
        </w:tc>
      </w:tr>
      <w:tr w:rsidR="00AB5C77" w14:paraId="677DD19F" w14:textId="77777777">
        <w:tc>
          <w:tcPr>
            <w:tcW w:w="2808" w:type="dxa"/>
            <w:vMerge/>
          </w:tcPr>
          <w:p w14:paraId="7C838BE7" w14:textId="77777777" w:rsidR="00AB5C77" w:rsidRDefault="00AB5C77" w:rsidP="00AB5C77">
            <w:pPr>
              <w:rPr>
                <w:b/>
                <w:bCs/>
                <w:kern w:val="2"/>
                <w:szCs w:val="24"/>
              </w:rPr>
            </w:pPr>
          </w:p>
        </w:tc>
        <w:tc>
          <w:tcPr>
            <w:tcW w:w="3240" w:type="dxa"/>
          </w:tcPr>
          <w:p w14:paraId="5D9B188C" w14:textId="77777777" w:rsidR="00AB5C77" w:rsidRDefault="00AB5C77" w:rsidP="00AB5C77">
            <w:pPr>
              <w:rPr>
                <w:kern w:val="2"/>
                <w:szCs w:val="24"/>
              </w:rPr>
            </w:pPr>
            <w:r>
              <w:rPr>
                <w:kern w:val="2"/>
                <w:szCs w:val="24"/>
              </w:rPr>
              <w:t>1.2.3. Adresas</w:t>
            </w:r>
          </w:p>
        </w:tc>
        <w:tc>
          <w:tcPr>
            <w:tcW w:w="3510" w:type="dxa"/>
          </w:tcPr>
          <w:p w14:paraId="2209A7F9" w14:textId="77777777" w:rsidR="00AB5C77" w:rsidRDefault="00AB5C77" w:rsidP="00AB5C77">
            <w:pPr>
              <w:jc w:val="center"/>
              <w:rPr>
                <w:kern w:val="2"/>
                <w:szCs w:val="24"/>
              </w:rPr>
            </w:pPr>
          </w:p>
        </w:tc>
      </w:tr>
      <w:tr w:rsidR="00AB5C77" w14:paraId="6997CCAA" w14:textId="77777777">
        <w:tc>
          <w:tcPr>
            <w:tcW w:w="2808" w:type="dxa"/>
            <w:vMerge/>
          </w:tcPr>
          <w:p w14:paraId="60DFBC9E" w14:textId="77777777" w:rsidR="00AB5C77" w:rsidRDefault="00AB5C77" w:rsidP="00AB5C77">
            <w:pPr>
              <w:rPr>
                <w:b/>
                <w:bCs/>
                <w:kern w:val="2"/>
                <w:szCs w:val="24"/>
              </w:rPr>
            </w:pPr>
          </w:p>
        </w:tc>
        <w:tc>
          <w:tcPr>
            <w:tcW w:w="3240" w:type="dxa"/>
          </w:tcPr>
          <w:p w14:paraId="0253DCE8" w14:textId="77777777" w:rsidR="00AB5C77" w:rsidRDefault="00AB5C77" w:rsidP="00AB5C77">
            <w:pPr>
              <w:rPr>
                <w:kern w:val="2"/>
                <w:szCs w:val="24"/>
              </w:rPr>
            </w:pPr>
            <w:r>
              <w:rPr>
                <w:kern w:val="2"/>
                <w:szCs w:val="24"/>
              </w:rPr>
              <w:t>1.2.4. PVM mokėtojo kodas</w:t>
            </w:r>
          </w:p>
        </w:tc>
        <w:tc>
          <w:tcPr>
            <w:tcW w:w="3510" w:type="dxa"/>
          </w:tcPr>
          <w:p w14:paraId="664E6C26" w14:textId="77777777" w:rsidR="00AB5C77" w:rsidRDefault="00AB5C77" w:rsidP="00AB5C77">
            <w:pPr>
              <w:jc w:val="center"/>
              <w:rPr>
                <w:kern w:val="2"/>
                <w:szCs w:val="24"/>
              </w:rPr>
            </w:pPr>
          </w:p>
        </w:tc>
      </w:tr>
      <w:tr w:rsidR="00AB5C77" w14:paraId="56511B3F" w14:textId="77777777">
        <w:tc>
          <w:tcPr>
            <w:tcW w:w="2808" w:type="dxa"/>
            <w:vMerge/>
          </w:tcPr>
          <w:p w14:paraId="7F9384F3" w14:textId="77777777" w:rsidR="00AB5C77" w:rsidRDefault="00AB5C77" w:rsidP="00AB5C77">
            <w:pPr>
              <w:rPr>
                <w:b/>
                <w:bCs/>
                <w:kern w:val="2"/>
                <w:szCs w:val="24"/>
              </w:rPr>
            </w:pPr>
          </w:p>
        </w:tc>
        <w:tc>
          <w:tcPr>
            <w:tcW w:w="3240" w:type="dxa"/>
          </w:tcPr>
          <w:p w14:paraId="59604D65" w14:textId="77777777" w:rsidR="00AB5C77" w:rsidRDefault="00AB5C77" w:rsidP="00AB5C77">
            <w:pPr>
              <w:rPr>
                <w:kern w:val="2"/>
                <w:szCs w:val="24"/>
              </w:rPr>
            </w:pPr>
            <w:r>
              <w:rPr>
                <w:kern w:val="2"/>
                <w:szCs w:val="24"/>
              </w:rPr>
              <w:t>1.2.5. Atsiskaitomoji sąskaita</w:t>
            </w:r>
          </w:p>
        </w:tc>
        <w:tc>
          <w:tcPr>
            <w:tcW w:w="3510" w:type="dxa"/>
          </w:tcPr>
          <w:p w14:paraId="5E8603EA" w14:textId="77777777" w:rsidR="00AB5C77" w:rsidRDefault="00AB5C77" w:rsidP="00AB5C77">
            <w:pPr>
              <w:jc w:val="center"/>
              <w:rPr>
                <w:kern w:val="2"/>
                <w:szCs w:val="24"/>
              </w:rPr>
            </w:pPr>
          </w:p>
        </w:tc>
      </w:tr>
      <w:tr w:rsidR="00AB5C77" w14:paraId="76D25D72" w14:textId="77777777">
        <w:tc>
          <w:tcPr>
            <w:tcW w:w="2808" w:type="dxa"/>
            <w:vMerge/>
          </w:tcPr>
          <w:p w14:paraId="008F27AB" w14:textId="77777777" w:rsidR="00AB5C77" w:rsidRDefault="00AB5C77" w:rsidP="00AB5C77">
            <w:pPr>
              <w:rPr>
                <w:b/>
                <w:bCs/>
                <w:kern w:val="2"/>
                <w:szCs w:val="24"/>
              </w:rPr>
            </w:pPr>
          </w:p>
        </w:tc>
        <w:tc>
          <w:tcPr>
            <w:tcW w:w="3240" w:type="dxa"/>
          </w:tcPr>
          <w:p w14:paraId="0EF16E31" w14:textId="77777777" w:rsidR="00AB5C77" w:rsidRDefault="00AB5C77" w:rsidP="00AB5C77">
            <w:pPr>
              <w:rPr>
                <w:kern w:val="2"/>
                <w:szCs w:val="24"/>
              </w:rPr>
            </w:pPr>
            <w:r>
              <w:rPr>
                <w:kern w:val="2"/>
                <w:szCs w:val="24"/>
              </w:rPr>
              <w:t>1.2.6. Bankas, banko kodas</w:t>
            </w:r>
          </w:p>
        </w:tc>
        <w:tc>
          <w:tcPr>
            <w:tcW w:w="3510" w:type="dxa"/>
          </w:tcPr>
          <w:p w14:paraId="5F1D0193" w14:textId="77777777" w:rsidR="00AB5C77" w:rsidRDefault="00AB5C77" w:rsidP="00AB5C77">
            <w:pPr>
              <w:jc w:val="center"/>
              <w:rPr>
                <w:kern w:val="2"/>
                <w:szCs w:val="24"/>
              </w:rPr>
            </w:pPr>
          </w:p>
        </w:tc>
      </w:tr>
      <w:tr w:rsidR="00AB5C77" w14:paraId="76CF2E45" w14:textId="77777777">
        <w:tc>
          <w:tcPr>
            <w:tcW w:w="2808" w:type="dxa"/>
            <w:vMerge/>
          </w:tcPr>
          <w:p w14:paraId="7F57DC4A" w14:textId="77777777" w:rsidR="00AB5C77" w:rsidRDefault="00AB5C77" w:rsidP="00AB5C77">
            <w:pPr>
              <w:rPr>
                <w:b/>
                <w:bCs/>
                <w:kern w:val="2"/>
                <w:szCs w:val="24"/>
              </w:rPr>
            </w:pPr>
          </w:p>
        </w:tc>
        <w:tc>
          <w:tcPr>
            <w:tcW w:w="3240" w:type="dxa"/>
          </w:tcPr>
          <w:p w14:paraId="68AB0914" w14:textId="77777777" w:rsidR="00AB5C77" w:rsidRDefault="00AB5C77" w:rsidP="00AB5C77">
            <w:pPr>
              <w:rPr>
                <w:kern w:val="2"/>
                <w:szCs w:val="24"/>
              </w:rPr>
            </w:pPr>
            <w:r>
              <w:rPr>
                <w:kern w:val="2"/>
                <w:szCs w:val="24"/>
              </w:rPr>
              <w:t>1.2.7. Telefonas</w:t>
            </w:r>
          </w:p>
        </w:tc>
        <w:tc>
          <w:tcPr>
            <w:tcW w:w="3510" w:type="dxa"/>
          </w:tcPr>
          <w:p w14:paraId="04882A66" w14:textId="77777777" w:rsidR="00AB5C77" w:rsidRDefault="00AB5C77" w:rsidP="00AB5C77">
            <w:pPr>
              <w:jc w:val="center"/>
              <w:rPr>
                <w:kern w:val="2"/>
                <w:szCs w:val="24"/>
              </w:rPr>
            </w:pPr>
          </w:p>
        </w:tc>
      </w:tr>
      <w:tr w:rsidR="00AB5C77" w14:paraId="269EEE8D" w14:textId="77777777">
        <w:tc>
          <w:tcPr>
            <w:tcW w:w="2808" w:type="dxa"/>
            <w:vMerge/>
          </w:tcPr>
          <w:p w14:paraId="052EF525" w14:textId="77777777" w:rsidR="00AB5C77" w:rsidRDefault="00AB5C77" w:rsidP="00AB5C77">
            <w:pPr>
              <w:rPr>
                <w:b/>
                <w:bCs/>
                <w:kern w:val="2"/>
                <w:szCs w:val="24"/>
              </w:rPr>
            </w:pPr>
          </w:p>
        </w:tc>
        <w:tc>
          <w:tcPr>
            <w:tcW w:w="3240" w:type="dxa"/>
          </w:tcPr>
          <w:p w14:paraId="757F4B74" w14:textId="77777777" w:rsidR="00AB5C77" w:rsidRDefault="00AB5C77" w:rsidP="00AB5C77">
            <w:pPr>
              <w:rPr>
                <w:kern w:val="2"/>
                <w:szCs w:val="24"/>
              </w:rPr>
            </w:pPr>
            <w:r>
              <w:rPr>
                <w:kern w:val="2"/>
                <w:szCs w:val="24"/>
              </w:rPr>
              <w:t>1.2.8. El. paštas</w:t>
            </w:r>
          </w:p>
        </w:tc>
        <w:tc>
          <w:tcPr>
            <w:tcW w:w="3510" w:type="dxa"/>
          </w:tcPr>
          <w:p w14:paraId="2F7E9821" w14:textId="77777777" w:rsidR="00AB5C77" w:rsidRDefault="00AB5C77" w:rsidP="00AB5C77">
            <w:pPr>
              <w:jc w:val="center"/>
              <w:rPr>
                <w:kern w:val="2"/>
                <w:szCs w:val="24"/>
              </w:rPr>
            </w:pPr>
          </w:p>
        </w:tc>
      </w:tr>
      <w:tr w:rsidR="00AB5C77" w14:paraId="0CC1CDFC" w14:textId="77777777">
        <w:tc>
          <w:tcPr>
            <w:tcW w:w="2808" w:type="dxa"/>
            <w:vMerge/>
          </w:tcPr>
          <w:p w14:paraId="3A32526B" w14:textId="77777777" w:rsidR="00AB5C77" w:rsidRDefault="00AB5C77" w:rsidP="00AB5C77">
            <w:pPr>
              <w:rPr>
                <w:b/>
                <w:bCs/>
                <w:kern w:val="2"/>
                <w:szCs w:val="24"/>
              </w:rPr>
            </w:pPr>
          </w:p>
        </w:tc>
        <w:tc>
          <w:tcPr>
            <w:tcW w:w="3240" w:type="dxa"/>
          </w:tcPr>
          <w:p w14:paraId="37909961" w14:textId="77777777" w:rsidR="00AB5C77" w:rsidRDefault="00AB5C77" w:rsidP="00AB5C77">
            <w:pPr>
              <w:rPr>
                <w:kern w:val="2"/>
                <w:szCs w:val="24"/>
              </w:rPr>
            </w:pPr>
            <w:r>
              <w:rPr>
                <w:kern w:val="2"/>
                <w:szCs w:val="24"/>
              </w:rPr>
              <w:t>1.2.9. Šalies atstovas</w:t>
            </w:r>
          </w:p>
        </w:tc>
        <w:tc>
          <w:tcPr>
            <w:tcW w:w="3510" w:type="dxa"/>
          </w:tcPr>
          <w:p w14:paraId="4158F528" w14:textId="77777777" w:rsidR="00AB5C77" w:rsidRDefault="00AB5C77" w:rsidP="00AB5C77">
            <w:pPr>
              <w:jc w:val="center"/>
              <w:rPr>
                <w:kern w:val="2"/>
                <w:szCs w:val="24"/>
              </w:rPr>
            </w:pPr>
          </w:p>
        </w:tc>
      </w:tr>
      <w:tr w:rsidR="00AB5C77" w14:paraId="5CEC3529" w14:textId="77777777">
        <w:tc>
          <w:tcPr>
            <w:tcW w:w="2808" w:type="dxa"/>
            <w:vMerge/>
          </w:tcPr>
          <w:p w14:paraId="0207F6D8" w14:textId="77777777" w:rsidR="00AB5C77" w:rsidRDefault="00AB5C77" w:rsidP="00AB5C77">
            <w:pPr>
              <w:rPr>
                <w:b/>
                <w:bCs/>
                <w:kern w:val="2"/>
                <w:szCs w:val="24"/>
              </w:rPr>
            </w:pPr>
          </w:p>
        </w:tc>
        <w:tc>
          <w:tcPr>
            <w:tcW w:w="3240" w:type="dxa"/>
          </w:tcPr>
          <w:p w14:paraId="06957C16" w14:textId="77777777" w:rsidR="00AB5C77" w:rsidRDefault="00AB5C77" w:rsidP="00AB5C77">
            <w:pPr>
              <w:rPr>
                <w:kern w:val="2"/>
                <w:szCs w:val="24"/>
              </w:rPr>
            </w:pPr>
            <w:r>
              <w:rPr>
                <w:kern w:val="2"/>
                <w:szCs w:val="24"/>
              </w:rPr>
              <w:t>1.2.10. Atstovavimo pagrindas</w:t>
            </w:r>
          </w:p>
        </w:tc>
        <w:tc>
          <w:tcPr>
            <w:tcW w:w="3510" w:type="dxa"/>
          </w:tcPr>
          <w:p w14:paraId="2FC613A4" w14:textId="77777777" w:rsidR="00AB5C77" w:rsidRDefault="00AB5C77" w:rsidP="00AB5C77">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83FA748" w14:textId="77777777" w:rsidR="00AB5C77" w:rsidRPr="00AB5C77" w:rsidRDefault="00AB5C77" w:rsidP="00AB5C77">
            <w:pPr>
              <w:rPr>
                <w:kern w:val="2"/>
                <w:szCs w:val="24"/>
              </w:rPr>
            </w:pPr>
            <w:r w:rsidRPr="00AB5C77">
              <w:rPr>
                <w:kern w:val="2"/>
                <w:szCs w:val="24"/>
              </w:rPr>
              <w:t>Tiekėjas įsipareigoja Sutartyje numatytomis sąlygomis perduoti Pirkėjui tekstilės atliekų surinkimo konteinerius (toliau – Prekės).</w:t>
            </w:r>
          </w:p>
          <w:p w14:paraId="74009C55" w14:textId="5D01258F" w:rsidR="00B767F3" w:rsidRDefault="00AB5C77" w:rsidP="00AB5C77">
            <w:pPr>
              <w:rPr>
                <w:color w:val="000000"/>
                <w:kern w:val="2"/>
                <w:szCs w:val="24"/>
              </w:rPr>
            </w:pPr>
            <w:r w:rsidRPr="00AB5C77">
              <w:rPr>
                <w:kern w:val="2"/>
                <w:szCs w:val="24"/>
              </w:rPr>
              <w:t>Išsamus Prekių aprašymas ir kiti reikalavimai tiekiamoms Prekėms nustatyti Sutarties priede Nr. 2 „Techninė specifikacija“ (toliau – Techninė specifikacija) ir Sutarties priede Nr. 3 „Pasiūlymas“.</w:t>
            </w:r>
          </w:p>
        </w:tc>
      </w:tr>
      <w:tr w:rsidR="00AB5C77" w14:paraId="583E85D0" w14:textId="77777777" w:rsidTr="00EC26E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AB5C77" w:rsidRDefault="00AB5C77" w:rsidP="00AB5C77">
            <w:pPr>
              <w:rPr>
                <w:b/>
                <w:bCs/>
                <w:kern w:val="2"/>
                <w:szCs w:val="24"/>
              </w:rPr>
            </w:pPr>
            <w:r>
              <w:rPr>
                <w:b/>
                <w:bCs/>
                <w:kern w:val="2"/>
                <w:szCs w:val="24"/>
              </w:rPr>
              <w:t>3.2. Pirkimo pavadinimas ir numeris</w:t>
            </w:r>
          </w:p>
        </w:tc>
        <w:tc>
          <w:tcPr>
            <w:tcW w:w="6828" w:type="dxa"/>
            <w:gridSpan w:val="2"/>
          </w:tcPr>
          <w:p w14:paraId="57558F89" w14:textId="77777777" w:rsidR="00AB5C77" w:rsidRPr="00A368B8" w:rsidRDefault="00AB5C77" w:rsidP="00AB5C77">
            <w:pPr>
              <w:rPr>
                <w:kern w:val="2"/>
                <w:szCs w:val="24"/>
              </w:rPr>
            </w:pPr>
            <w:r w:rsidRPr="00A368B8">
              <w:rPr>
                <w:kern w:val="2"/>
                <w:szCs w:val="24"/>
              </w:rPr>
              <w:t>EcoCost Nr. ___________, CVPIS Nr._________</w:t>
            </w:r>
          </w:p>
          <w:p w14:paraId="1E986A9B" w14:textId="77777777" w:rsidR="00AB5C77" w:rsidRDefault="00AB5C77" w:rsidP="00AB5C77">
            <w:pPr>
              <w:rPr>
                <w:kern w:val="2"/>
                <w:szCs w:val="24"/>
              </w:rPr>
            </w:pPr>
          </w:p>
        </w:tc>
      </w:tr>
      <w:tr w:rsidR="00AB5C77" w14:paraId="44A63690" w14:textId="77777777" w:rsidTr="00EC26E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AB5C77" w:rsidRDefault="00AB5C77" w:rsidP="00AB5C77">
            <w:pPr>
              <w:rPr>
                <w:b/>
                <w:bCs/>
                <w:kern w:val="2"/>
                <w:szCs w:val="24"/>
              </w:rPr>
            </w:pPr>
            <w:r>
              <w:rPr>
                <w:b/>
                <w:bCs/>
                <w:kern w:val="2"/>
                <w:szCs w:val="24"/>
              </w:rPr>
              <w:t>3.3. Informacija apie Europos Sąjungos lėšomis finansuojamą projektą arba kitą projektą</w:t>
            </w:r>
          </w:p>
        </w:tc>
        <w:tc>
          <w:tcPr>
            <w:tcW w:w="6828" w:type="dxa"/>
            <w:gridSpan w:val="2"/>
          </w:tcPr>
          <w:p w14:paraId="4FF35239" w14:textId="585C56FD" w:rsidR="00AB5C77" w:rsidRDefault="00AB5C77" w:rsidP="00AB5C77">
            <w:pPr>
              <w:rPr>
                <w:kern w:val="2"/>
                <w:szCs w:val="24"/>
              </w:rPr>
            </w:pPr>
            <w:r>
              <w:rPr>
                <w:kern w:val="2"/>
                <w:szCs w:val="24"/>
              </w:rPr>
              <w:t xml:space="preserve">Europos Sąjungos lėšomis bendrai finansuojamo projekto Nr. </w:t>
            </w:r>
            <w:r w:rsidRPr="004A2D17">
              <w:rPr>
                <w:kern w:val="2"/>
                <w:szCs w:val="24"/>
              </w:rPr>
              <w:t>20-209-P-0001</w:t>
            </w:r>
            <w:r>
              <w:rPr>
                <w:kern w:val="2"/>
                <w:szCs w:val="24"/>
              </w:rPr>
              <w:t>. P</w:t>
            </w:r>
            <w:r w:rsidRPr="004A2D17">
              <w:rPr>
                <w:kern w:val="2"/>
                <w:szCs w:val="24"/>
              </w:rPr>
              <w:t>avadinimas- LT011-04-01-02 „Atliekų rūšiuojamojo surinkimo plėtra“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57A63A12" w14:textId="587F1D8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66FF137" w14:textId="77777777" w:rsidR="00AB5C77" w:rsidRPr="00AB5C77" w:rsidRDefault="00AB5C77" w:rsidP="00AB5C77">
            <w:pPr>
              <w:rPr>
                <w:kern w:val="2"/>
                <w:szCs w:val="24"/>
              </w:rPr>
            </w:pPr>
            <w:r w:rsidRPr="00AB5C77">
              <w:rPr>
                <w:kern w:val="2"/>
                <w:szCs w:val="24"/>
              </w:rPr>
              <w:t xml:space="preserve">Tiekėjas Prekes (visą Prekių kiekį) įsipareigoja pristatyti </w:t>
            </w:r>
            <w:r w:rsidRPr="00AB5C77">
              <w:rPr>
                <w:b/>
                <w:bCs/>
                <w:kern w:val="2"/>
                <w:szCs w:val="24"/>
              </w:rPr>
              <w:t>ne vėliau kaip per</w:t>
            </w:r>
            <w:r w:rsidRPr="00AB5C77">
              <w:rPr>
                <w:kern w:val="2"/>
                <w:szCs w:val="24"/>
              </w:rPr>
              <w:t xml:space="preserve"> 90 dienų nuo Sutarties įsigaliojimo dienos pagal pateiktą adresų sąrašą Techninėje specifikacijoje . </w:t>
            </w:r>
          </w:p>
          <w:p w14:paraId="692B09C4" w14:textId="3E8F31A2"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F9D4679"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6FA555CA"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4D90B50" w:rsidR="00B767F3" w:rsidRDefault="00B767F3">
            <w:pPr>
              <w:rPr>
                <w:kern w:val="2"/>
                <w:szCs w:val="24"/>
              </w:rPr>
            </w:pPr>
          </w:p>
        </w:tc>
      </w:tr>
      <w:tr w:rsidR="00AB5C77" w14:paraId="30B555A8" w14:textId="77777777" w:rsidTr="00024CB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AB5C77" w:rsidRDefault="00AB5C77" w:rsidP="00AB5C77">
            <w:pPr>
              <w:rPr>
                <w:b/>
                <w:bCs/>
                <w:kern w:val="2"/>
                <w:szCs w:val="24"/>
              </w:rPr>
            </w:pPr>
            <w:r>
              <w:rPr>
                <w:b/>
                <w:bCs/>
                <w:kern w:val="2"/>
                <w:szCs w:val="24"/>
              </w:rPr>
              <w:t xml:space="preserve">4.5. Kartu su Prekėmis pateikiami dokumentai </w:t>
            </w:r>
          </w:p>
        </w:tc>
        <w:tc>
          <w:tcPr>
            <w:tcW w:w="6828" w:type="dxa"/>
            <w:gridSpan w:val="2"/>
          </w:tcPr>
          <w:p w14:paraId="4411E527" w14:textId="77777777" w:rsidR="00AB5C77" w:rsidRPr="00A368B8" w:rsidRDefault="00AB5C77" w:rsidP="00AB5C77">
            <w:pPr>
              <w:rPr>
                <w:kern w:val="2"/>
                <w:szCs w:val="24"/>
              </w:rPr>
            </w:pPr>
            <w:r w:rsidRPr="00A368B8">
              <w:rPr>
                <w:kern w:val="2"/>
                <w:szCs w:val="24"/>
              </w:rPr>
              <w:t xml:space="preserve">Kartu su Prekėmis pateikiami šie dokumentai: </w:t>
            </w:r>
          </w:p>
          <w:p w14:paraId="7D90EC38" w14:textId="0DB6F3FF" w:rsidR="00AB5C77" w:rsidRPr="002413C5" w:rsidRDefault="00AB5C77" w:rsidP="00AB5C77">
            <w:pPr>
              <w:rPr>
                <w:b/>
                <w:bCs/>
                <w:kern w:val="2"/>
                <w:szCs w:val="24"/>
              </w:rPr>
            </w:pPr>
            <w:r w:rsidRPr="00A368B8">
              <w:rPr>
                <w:kern w:val="2"/>
                <w:szCs w:val="24"/>
              </w:rPr>
              <w:t>4.5.</w:t>
            </w:r>
            <w:r>
              <w:rPr>
                <w:kern w:val="2"/>
                <w:szCs w:val="24"/>
              </w:rPr>
              <w:t>1</w:t>
            </w:r>
            <w:r w:rsidRPr="00A368B8">
              <w:rPr>
                <w:kern w:val="2"/>
                <w:szCs w:val="24"/>
              </w:rPr>
              <w:t xml:space="preserve">. prekių </w:t>
            </w:r>
            <w:r w:rsidR="002413C5" w:rsidRPr="002413C5">
              <w:rPr>
                <w:kern w:val="2"/>
                <w:szCs w:val="24"/>
              </w:rPr>
              <w:t>priėmimo-perdavimo (patikros) aktas</w:t>
            </w:r>
            <w:r w:rsidR="002413C5">
              <w:rPr>
                <w:kern w:val="2"/>
                <w:szCs w:val="24"/>
              </w:rPr>
              <w:t xml:space="preserve"> </w:t>
            </w:r>
            <w:r w:rsidRPr="00A368B8">
              <w:rPr>
                <w:kern w:val="2"/>
                <w:szCs w:val="24"/>
              </w:rPr>
              <w:t xml:space="preserve">(Sutarties priedas Nr.3); </w:t>
            </w:r>
          </w:p>
          <w:p w14:paraId="3BC3257E" w14:textId="3EBB36E2" w:rsidR="00AB5C77" w:rsidRDefault="00AB5C77" w:rsidP="00AB5C77">
            <w:pPr>
              <w:rPr>
                <w:kern w:val="2"/>
                <w:szCs w:val="24"/>
              </w:rPr>
            </w:pPr>
            <w:r w:rsidRPr="00A368B8">
              <w:rPr>
                <w:kern w:val="2"/>
                <w:szCs w:val="24"/>
              </w:rPr>
              <w:t>4.5.</w:t>
            </w:r>
            <w:r>
              <w:rPr>
                <w:kern w:val="2"/>
                <w:szCs w:val="24"/>
              </w:rPr>
              <w:t>2</w:t>
            </w:r>
            <w:r w:rsidRPr="00A368B8">
              <w:rPr>
                <w:kern w:val="2"/>
                <w:szCs w:val="24"/>
              </w:rPr>
              <w:t>. garantiją patvirtinantis dokumentai.</w:t>
            </w:r>
          </w:p>
          <w:p w14:paraId="48822412" w14:textId="58241173" w:rsidR="00AB5C77" w:rsidRDefault="00AB5C77" w:rsidP="00AB5C77">
            <w:pPr>
              <w:rPr>
                <w:szCs w:val="24"/>
                <w:lang w:eastAsia="fi-FI"/>
              </w:rPr>
            </w:pPr>
            <w:r w:rsidRPr="00A368B8">
              <w:rPr>
                <w:kern w:val="2"/>
                <w:szCs w:val="24"/>
              </w:rPr>
              <w:t xml:space="preserve">4.5.3. </w:t>
            </w:r>
            <w:r w:rsidR="002413C5">
              <w:rPr>
                <w:kern w:val="2"/>
                <w:szCs w:val="24"/>
              </w:rPr>
              <w:t xml:space="preserve">konteinerių </w:t>
            </w:r>
            <w:r w:rsidRPr="00A368B8">
              <w:rPr>
                <w:szCs w:val="24"/>
                <w:lang w:eastAsia="fi-FI"/>
              </w:rPr>
              <w:t>montavimo, eksploatacijos, aptarnavimo bei priežiūros instrukcijas lietuvių kalba;</w:t>
            </w:r>
          </w:p>
          <w:p w14:paraId="43AEA373" w14:textId="77777777" w:rsidR="00AB5C77" w:rsidRDefault="00AB5C77" w:rsidP="00AB5C77">
            <w:pPr>
              <w:rPr>
                <w:color w:val="000000"/>
                <w:szCs w:val="24"/>
                <w:lang w:eastAsia="fi-FI"/>
              </w:rPr>
            </w:pPr>
            <w:r>
              <w:rPr>
                <w:szCs w:val="24"/>
                <w:lang w:eastAsia="fi-FI"/>
              </w:rPr>
              <w:t xml:space="preserve">4.5.4. </w:t>
            </w:r>
            <w:r w:rsidRPr="00A368B8">
              <w:rPr>
                <w:szCs w:val="24"/>
                <w:lang w:eastAsia="fi-FI"/>
              </w:rPr>
              <w:t>konteinerių gamybai naudojam</w:t>
            </w:r>
            <w:r>
              <w:rPr>
                <w:szCs w:val="24"/>
                <w:lang w:eastAsia="fi-FI"/>
              </w:rPr>
              <w:t>ų</w:t>
            </w:r>
            <w:r w:rsidRPr="00A368B8">
              <w:rPr>
                <w:szCs w:val="24"/>
                <w:lang w:eastAsia="fi-FI"/>
              </w:rPr>
              <w:t xml:space="preserve"> </w:t>
            </w:r>
            <w:r w:rsidRPr="00A368B8">
              <w:rPr>
                <w:color w:val="000000"/>
                <w:szCs w:val="24"/>
                <w:lang w:eastAsia="fi-FI"/>
              </w:rPr>
              <w:t>medžiag</w:t>
            </w:r>
            <w:r>
              <w:rPr>
                <w:color w:val="000000"/>
                <w:szCs w:val="24"/>
                <w:lang w:eastAsia="fi-FI"/>
              </w:rPr>
              <w:t>ų</w:t>
            </w:r>
            <w:r w:rsidRPr="00A368B8">
              <w:rPr>
                <w:b/>
                <w:bCs/>
                <w:color w:val="000000"/>
                <w:szCs w:val="24"/>
                <w:lang w:eastAsia="fi-FI"/>
              </w:rPr>
              <w:t xml:space="preserve"> </w:t>
            </w:r>
            <w:r w:rsidRPr="008E2F97">
              <w:rPr>
                <w:color w:val="000000"/>
                <w:szCs w:val="24"/>
                <w:lang w:eastAsia="fi-FI"/>
              </w:rPr>
              <w:t>sertifikatas</w:t>
            </w:r>
            <w:r w:rsidRPr="00A368B8">
              <w:rPr>
                <w:color w:val="000000"/>
                <w:szCs w:val="24"/>
                <w:lang w:eastAsia="fi-FI"/>
              </w:rPr>
              <w:t xml:space="preserve"> </w:t>
            </w:r>
            <w:r>
              <w:rPr>
                <w:color w:val="000000"/>
                <w:szCs w:val="24"/>
                <w:lang w:eastAsia="fi-FI"/>
              </w:rPr>
              <w:t>(</w:t>
            </w:r>
            <w:r w:rsidRPr="00A368B8">
              <w:rPr>
                <w:color w:val="000000"/>
                <w:szCs w:val="24"/>
                <w:lang w:eastAsia="fi-FI"/>
              </w:rPr>
              <w:t>LST EN 10346:2015, LST EN 10143:2006 arba lygiaver</w:t>
            </w:r>
            <w:r>
              <w:rPr>
                <w:color w:val="000000"/>
                <w:szCs w:val="24"/>
                <w:lang w:eastAsia="fi-FI"/>
              </w:rPr>
              <w:t xml:space="preserve">tis) </w:t>
            </w:r>
            <w:r w:rsidRPr="008E2F97">
              <w:rPr>
                <w:color w:val="000000"/>
                <w:szCs w:val="24"/>
                <w:lang w:eastAsia="fi-FI"/>
              </w:rPr>
              <w:t>(techninės specifikacijos 2.</w:t>
            </w:r>
            <w:r>
              <w:rPr>
                <w:color w:val="000000"/>
                <w:szCs w:val="24"/>
                <w:lang w:eastAsia="fi-FI"/>
              </w:rPr>
              <w:t>2.</w:t>
            </w:r>
            <w:r w:rsidRPr="008E2F97">
              <w:rPr>
                <w:color w:val="000000"/>
                <w:szCs w:val="24"/>
                <w:lang w:eastAsia="fi-FI"/>
              </w:rPr>
              <w:t>p.)</w:t>
            </w:r>
            <w:r>
              <w:rPr>
                <w:color w:val="000000"/>
                <w:szCs w:val="24"/>
                <w:lang w:eastAsia="fi-FI"/>
              </w:rPr>
              <w:t>;</w:t>
            </w:r>
          </w:p>
          <w:p w14:paraId="1DC1559C" w14:textId="77777777" w:rsidR="00AB5C77" w:rsidRDefault="00AB5C77" w:rsidP="00AB5C77">
            <w:pPr>
              <w:rPr>
                <w:kern w:val="2"/>
                <w:szCs w:val="24"/>
              </w:rPr>
            </w:pPr>
            <w:r>
              <w:rPr>
                <w:kern w:val="2"/>
                <w:szCs w:val="24"/>
              </w:rPr>
              <w:t>4.5.5. konteinerių</w:t>
            </w:r>
            <w:r w:rsidRPr="008E2F97">
              <w:rPr>
                <w:color w:val="000000"/>
                <w:szCs w:val="24"/>
                <w:lang w:eastAsia="fi-FI"/>
              </w:rPr>
              <w:t xml:space="preserve"> EN ISO 12944</w:t>
            </w:r>
            <w:r>
              <w:rPr>
                <w:color w:val="000000"/>
                <w:szCs w:val="24"/>
                <w:lang w:eastAsia="fi-FI"/>
              </w:rPr>
              <w:t>,</w:t>
            </w:r>
            <w:r w:rsidRPr="008E2F97">
              <w:rPr>
                <w:color w:val="000000"/>
                <w:szCs w:val="24"/>
                <w:lang w:eastAsia="fi-FI"/>
              </w:rPr>
              <w:t xml:space="preserve"> EN ISO 1461 </w:t>
            </w:r>
            <w:r>
              <w:rPr>
                <w:kern w:val="2"/>
                <w:szCs w:val="24"/>
              </w:rPr>
              <w:t xml:space="preserve"> atitikties dokumentai </w:t>
            </w:r>
            <w:r w:rsidRPr="008E2F97">
              <w:rPr>
                <w:kern w:val="2"/>
                <w:szCs w:val="24"/>
              </w:rPr>
              <w:t xml:space="preserve">(techninės specifikacijos </w:t>
            </w:r>
            <w:r>
              <w:rPr>
                <w:kern w:val="2"/>
                <w:szCs w:val="24"/>
              </w:rPr>
              <w:t>2.</w:t>
            </w:r>
            <w:r w:rsidRPr="008E2F97">
              <w:rPr>
                <w:kern w:val="2"/>
                <w:szCs w:val="24"/>
              </w:rPr>
              <w:t>6 p.)</w:t>
            </w:r>
          </w:p>
          <w:p w14:paraId="1CFE0B8E" w14:textId="77777777" w:rsidR="00AB5C77" w:rsidRPr="00A368B8" w:rsidRDefault="00AB5C77" w:rsidP="00AB5C77">
            <w:pPr>
              <w:rPr>
                <w:kern w:val="2"/>
                <w:szCs w:val="24"/>
              </w:rPr>
            </w:pPr>
            <w:r>
              <w:rPr>
                <w:kern w:val="2"/>
                <w:szCs w:val="24"/>
              </w:rPr>
              <w:lastRenderedPageBreak/>
              <w:t>4.5.6. duomenų lapas su visa informacija (nurodyta techninės specifikacijos 2.4.2. p)</w:t>
            </w:r>
          </w:p>
          <w:p w14:paraId="73FFA04B" w14:textId="590DFDCF" w:rsidR="00AB5C77" w:rsidRDefault="00AB5C77" w:rsidP="00AB5C77">
            <w:pPr>
              <w:rPr>
                <w:kern w:val="2"/>
                <w:szCs w:val="24"/>
              </w:rPr>
            </w:pPr>
            <w:r w:rsidRPr="00A368B8">
              <w:rPr>
                <w:kern w:val="2"/>
                <w:szCs w:val="24"/>
              </w:rPr>
              <w:t>Tiekėjui nepateikus nurodytų dokumentų, laikoma, kad Prekės neatitinka Sutartyje nustatytų reikalavimų.</w:t>
            </w:r>
          </w:p>
        </w:tc>
      </w:tr>
      <w:tr w:rsidR="00AB5C77" w14:paraId="256DAE69" w14:textId="77777777">
        <w:trPr>
          <w:trHeight w:val="300"/>
        </w:trPr>
        <w:tc>
          <w:tcPr>
            <w:tcW w:w="9535" w:type="dxa"/>
            <w:gridSpan w:val="5"/>
          </w:tcPr>
          <w:p w14:paraId="37A3E3FA" w14:textId="77777777" w:rsidR="00AB5C77" w:rsidRDefault="00AB5C77" w:rsidP="00AB5C77">
            <w:pPr>
              <w:jc w:val="center"/>
              <w:rPr>
                <w:b/>
                <w:bCs/>
                <w:kern w:val="2"/>
                <w:szCs w:val="24"/>
              </w:rPr>
            </w:pPr>
            <w:r>
              <w:rPr>
                <w:b/>
                <w:bCs/>
                <w:kern w:val="2"/>
                <w:szCs w:val="24"/>
              </w:rPr>
              <w:lastRenderedPageBreak/>
              <w:t>5. SUTARTIES KAINA IR ATSISKAITYMO TVARKA</w:t>
            </w:r>
          </w:p>
        </w:tc>
      </w:tr>
      <w:tr w:rsidR="00AB5C7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AB5C77" w:rsidRDefault="00AB5C77" w:rsidP="00AB5C7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F8B4FDA" w:rsidR="00AB5C77" w:rsidRDefault="00AB5C77" w:rsidP="00AB5C77">
            <w:pPr>
              <w:rPr>
                <w:kern w:val="2"/>
                <w:szCs w:val="24"/>
              </w:rPr>
            </w:pPr>
            <w:r>
              <w:rPr>
                <w:kern w:val="2"/>
                <w:szCs w:val="24"/>
              </w:rPr>
              <w:t>Fiksuoto</w:t>
            </w:r>
            <w:r w:rsidR="00A52E33">
              <w:rPr>
                <w:kern w:val="2"/>
                <w:szCs w:val="24"/>
              </w:rPr>
              <w:t>s kainos</w:t>
            </w:r>
            <w:r>
              <w:rPr>
                <w:kern w:val="2"/>
                <w:szCs w:val="24"/>
              </w:rPr>
              <w:t xml:space="preserve"> kainodara</w:t>
            </w:r>
          </w:p>
          <w:p w14:paraId="4CBE8080" w14:textId="77777777" w:rsidR="00AB5C77" w:rsidRDefault="00AB5C77" w:rsidP="00AB5C77">
            <w:pPr>
              <w:rPr>
                <w:kern w:val="2"/>
                <w:szCs w:val="24"/>
              </w:rPr>
            </w:pPr>
          </w:p>
          <w:p w14:paraId="5898D319" w14:textId="7EE7480C" w:rsidR="00AB5C77" w:rsidRDefault="00AB5C77" w:rsidP="00AB5C77">
            <w:pPr>
              <w:rPr>
                <w:color w:val="4472C4"/>
                <w:kern w:val="2"/>
              </w:rPr>
            </w:pPr>
          </w:p>
        </w:tc>
      </w:tr>
      <w:tr w:rsidR="00AB5C7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AB5C77" w:rsidRDefault="00AB5C77" w:rsidP="00AB5C7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AB5C77" w:rsidRDefault="00AB5C77" w:rsidP="00AB5C77">
            <w:pPr>
              <w:rPr>
                <w:b/>
                <w:bCs/>
                <w:kern w:val="2"/>
                <w:szCs w:val="24"/>
              </w:rPr>
            </w:pPr>
          </w:p>
          <w:p w14:paraId="57A32D62" w14:textId="77777777" w:rsidR="00AB5C77" w:rsidRDefault="00AB5C77" w:rsidP="00AB5C77">
            <w:pPr>
              <w:rPr>
                <w:b/>
                <w:bCs/>
                <w:kern w:val="2"/>
                <w:szCs w:val="24"/>
              </w:rPr>
            </w:pPr>
          </w:p>
          <w:p w14:paraId="2A10F5EC" w14:textId="77777777" w:rsidR="00AB5C77" w:rsidRDefault="00AB5C77" w:rsidP="00AB5C77">
            <w:pPr>
              <w:rPr>
                <w:b/>
                <w:bCs/>
                <w:kern w:val="2"/>
                <w:szCs w:val="24"/>
              </w:rPr>
            </w:pPr>
          </w:p>
          <w:p w14:paraId="7B16502A" w14:textId="77777777" w:rsidR="00AB5C77" w:rsidRDefault="00AB5C77" w:rsidP="00AB5C7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0BCB519" w14:textId="77777777" w:rsidR="00AB5C77" w:rsidRPr="00AB5C77" w:rsidRDefault="00AB5C77" w:rsidP="00AB5C77">
            <w:pPr>
              <w:rPr>
                <w:kern w:val="2"/>
                <w:szCs w:val="24"/>
              </w:rPr>
            </w:pPr>
            <w:r w:rsidRPr="00AB5C77">
              <w:rPr>
                <w:kern w:val="2"/>
                <w:szCs w:val="24"/>
              </w:rPr>
              <w:t xml:space="preserve">Pradinės Sutarties vertė yra </w:t>
            </w:r>
            <w:r w:rsidRPr="00AB5C77">
              <w:rPr>
                <w:color w:val="4472C4"/>
                <w:kern w:val="2"/>
                <w:szCs w:val="24"/>
              </w:rPr>
              <w:t>(nurodyti sumą skaičiais)</w:t>
            </w:r>
            <w:r w:rsidRPr="00AB5C77">
              <w:rPr>
                <w:kern w:val="2"/>
                <w:szCs w:val="24"/>
              </w:rPr>
              <w:t xml:space="preserve"> Eur, </w:t>
            </w:r>
            <w:r w:rsidRPr="00AB5C77">
              <w:rPr>
                <w:color w:val="4472C4"/>
                <w:kern w:val="2"/>
                <w:szCs w:val="24"/>
              </w:rPr>
              <w:t>(nurodyti sumą žodžiais)</w:t>
            </w:r>
            <w:r w:rsidRPr="00AB5C77">
              <w:rPr>
                <w:kern w:val="2"/>
                <w:szCs w:val="24"/>
              </w:rPr>
              <w:t xml:space="preserve"> be PVM. </w:t>
            </w:r>
          </w:p>
          <w:p w14:paraId="427C6037" w14:textId="77777777" w:rsidR="00AB5C77" w:rsidRPr="00AB5C77" w:rsidRDefault="00AB5C77" w:rsidP="00AB5C77">
            <w:pPr>
              <w:rPr>
                <w:kern w:val="2"/>
                <w:szCs w:val="24"/>
              </w:rPr>
            </w:pPr>
            <w:r w:rsidRPr="00AB5C77">
              <w:rPr>
                <w:kern w:val="2"/>
                <w:szCs w:val="24"/>
              </w:rPr>
              <w:t xml:space="preserve">PVM sudaro </w:t>
            </w:r>
            <w:r w:rsidRPr="00AB5C77">
              <w:rPr>
                <w:color w:val="4472C4"/>
                <w:kern w:val="2"/>
                <w:szCs w:val="24"/>
              </w:rPr>
              <w:t>(nurodyti sumą skaičiais)</w:t>
            </w:r>
            <w:r w:rsidRPr="00AB5C77">
              <w:rPr>
                <w:kern w:val="2"/>
                <w:szCs w:val="24"/>
              </w:rPr>
              <w:t xml:space="preserve"> Eur, </w:t>
            </w:r>
            <w:r w:rsidRPr="00AB5C77">
              <w:rPr>
                <w:color w:val="4472C4"/>
                <w:kern w:val="2"/>
                <w:szCs w:val="24"/>
              </w:rPr>
              <w:t>(nurodyti sumą žodžiais)</w:t>
            </w:r>
            <w:r w:rsidRPr="00AB5C77">
              <w:rPr>
                <w:kern w:val="2"/>
                <w:szCs w:val="24"/>
              </w:rPr>
              <w:t>.</w:t>
            </w:r>
          </w:p>
          <w:p w14:paraId="3883F98B" w14:textId="77777777" w:rsidR="00AB5C77" w:rsidRPr="00AB5C77" w:rsidRDefault="00AB5C77" w:rsidP="00AB5C77">
            <w:pPr>
              <w:rPr>
                <w:kern w:val="2"/>
                <w:szCs w:val="24"/>
              </w:rPr>
            </w:pPr>
            <w:r w:rsidRPr="00AB5C77">
              <w:rPr>
                <w:kern w:val="2"/>
                <w:szCs w:val="24"/>
              </w:rPr>
              <w:t xml:space="preserve">Sutarties kaina yra </w:t>
            </w:r>
            <w:r w:rsidRPr="00AB5C77">
              <w:rPr>
                <w:color w:val="4472C4"/>
                <w:kern w:val="2"/>
                <w:szCs w:val="24"/>
              </w:rPr>
              <w:t>(nurodyti sumą skaičiais)</w:t>
            </w:r>
            <w:r w:rsidRPr="00AB5C77">
              <w:rPr>
                <w:kern w:val="2"/>
                <w:szCs w:val="24"/>
              </w:rPr>
              <w:t xml:space="preserve"> Eur, </w:t>
            </w:r>
            <w:r w:rsidRPr="00AB5C77">
              <w:rPr>
                <w:color w:val="4472C4"/>
                <w:kern w:val="2"/>
                <w:szCs w:val="24"/>
              </w:rPr>
              <w:t>(nurodyti sumą žodžiais)</w:t>
            </w:r>
            <w:r w:rsidRPr="00AB5C77">
              <w:rPr>
                <w:kern w:val="2"/>
                <w:szCs w:val="24"/>
              </w:rPr>
              <w:t xml:space="preserve"> Eur su PVM.</w:t>
            </w:r>
          </w:p>
          <w:p w14:paraId="3A0921FD" w14:textId="77777777" w:rsidR="00AB5C77" w:rsidRPr="00AB5C77" w:rsidRDefault="00AB5C77" w:rsidP="00AB5C77">
            <w:pPr>
              <w:rPr>
                <w:kern w:val="2"/>
                <w:szCs w:val="24"/>
              </w:rPr>
            </w:pPr>
          </w:p>
          <w:p w14:paraId="0B69AE3F" w14:textId="77777777" w:rsidR="00AB5C77" w:rsidRPr="00AB5C77" w:rsidRDefault="00AB5C77" w:rsidP="00AB5C77">
            <w:pPr>
              <w:rPr>
                <w:color w:val="000000"/>
                <w:kern w:val="2"/>
                <w:szCs w:val="24"/>
              </w:rPr>
            </w:pPr>
            <w:r w:rsidRPr="00AB5C77">
              <w:rPr>
                <w:color w:val="000000"/>
                <w:kern w:val="2"/>
                <w:szCs w:val="24"/>
              </w:rPr>
              <w:t xml:space="preserve">Šioje Sutartyje Pradinės Sutarties vertė yra lygi Tiekėjo pasiūlymo kainai be PVM, apskaičiuotai sudauginus </w:t>
            </w:r>
            <w:r w:rsidRPr="00AB5C77">
              <w:rPr>
                <w:b/>
                <w:bCs/>
                <w:color w:val="000000"/>
                <w:kern w:val="2"/>
                <w:szCs w:val="24"/>
              </w:rPr>
              <w:t>maksimalų Prekių kiekį</w:t>
            </w:r>
            <w:r w:rsidRPr="00AB5C77">
              <w:rPr>
                <w:color w:val="000000"/>
                <w:kern w:val="2"/>
                <w:szCs w:val="24"/>
              </w:rPr>
              <w:t xml:space="preserve"> iš Tiekėjo pasiūlyto įkainio be PVM.</w:t>
            </w:r>
            <w:r w:rsidRPr="00AB5C77">
              <w:rPr>
                <w:kern w:val="2"/>
                <w:szCs w:val="24"/>
              </w:rPr>
              <w:t xml:space="preserve"> </w:t>
            </w:r>
            <w:r w:rsidRPr="00AB5C77">
              <w:rPr>
                <w:color w:val="000000"/>
                <w:kern w:val="2"/>
                <w:szCs w:val="24"/>
              </w:rPr>
              <w:t>Pirkėjas perka Prekes pagal poreikį Sutartyje arba jos priede Nr.</w:t>
            </w:r>
            <w:r w:rsidRPr="00AB5C77">
              <w:rPr>
                <w:kern w:val="2"/>
                <w:szCs w:val="24"/>
                <w:highlight w:val="yellow"/>
              </w:rPr>
              <w:t xml:space="preserve"> [...]</w:t>
            </w:r>
            <w:r w:rsidRPr="00AB5C77">
              <w:rPr>
                <w:kern w:val="2"/>
                <w:szCs w:val="24"/>
              </w:rPr>
              <w:t xml:space="preserve"> </w:t>
            </w:r>
            <w:r w:rsidRPr="00AB5C77">
              <w:rPr>
                <w:color w:val="000000"/>
                <w:kern w:val="2"/>
                <w:szCs w:val="24"/>
              </w:rPr>
              <w:t xml:space="preserve"> nurodytais įkainiais, neviršijant jame nurodyto Prekių maksimalaus kiekio. Pirkėjas įsipareigoja išpirkti visą pirkimo dokumentuose numatytą Prekių kiekį.</w:t>
            </w:r>
          </w:p>
          <w:p w14:paraId="313D1D71" w14:textId="7C0B8365" w:rsidR="00AB5C77" w:rsidRDefault="00AB5C77" w:rsidP="00AB5C77">
            <w:pPr>
              <w:rPr>
                <w:color w:val="FF0000"/>
                <w:kern w:val="2"/>
                <w:szCs w:val="24"/>
              </w:rPr>
            </w:pPr>
          </w:p>
        </w:tc>
      </w:tr>
      <w:tr w:rsidR="00AB5C77"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AB5C77" w:rsidRDefault="00AB5C77" w:rsidP="00AB5C7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AB5C77" w:rsidRDefault="00AB5C77" w:rsidP="00AB5C77">
            <w:pPr>
              <w:rPr>
                <w:b/>
                <w:bCs/>
                <w:kern w:val="2"/>
                <w:szCs w:val="24"/>
              </w:rPr>
            </w:pPr>
          </w:p>
          <w:p w14:paraId="74CCE03C" w14:textId="77777777" w:rsidR="00AB5C77" w:rsidRDefault="00AB5C77" w:rsidP="00AB5C77">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161541" w14:textId="7D5CDE85" w:rsidR="00AB5C77" w:rsidRPr="00AB5C77" w:rsidRDefault="00AB5C77" w:rsidP="00AB5C77">
            <w:pPr>
              <w:rPr>
                <w:kern w:val="2"/>
                <w:szCs w:val="24"/>
              </w:rPr>
            </w:pPr>
            <w:r w:rsidRPr="00AB5C77">
              <w:rPr>
                <w:kern w:val="2"/>
                <w:szCs w:val="24"/>
              </w:rPr>
              <w:t xml:space="preserve">Sutarties </w:t>
            </w:r>
            <w:r w:rsidR="00A52E33">
              <w:rPr>
                <w:kern w:val="2"/>
                <w:szCs w:val="24"/>
              </w:rPr>
              <w:t>kaina</w:t>
            </w:r>
            <w:r w:rsidRPr="00AB5C77">
              <w:rPr>
                <w:kern w:val="2"/>
                <w:szCs w:val="24"/>
              </w:rPr>
              <w:t xml:space="preserve"> bus perskaičiuojam</w:t>
            </w:r>
            <w:r w:rsidR="00A52E33">
              <w:rPr>
                <w:kern w:val="2"/>
                <w:szCs w:val="24"/>
              </w:rPr>
              <w:t>a</w:t>
            </w:r>
            <w:r w:rsidRPr="00AB5C77">
              <w:rPr>
                <w:kern w:val="2"/>
                <w:szCs w:val="24"/>
              </w:rPr>
              <w:t>:</w:t>
            </w:r>
          </w:p>
          <w:p w14:paraId="2D3A13E4" w14:textId="77777777" w:rsidR="00AB5C77" w:rsidRPr="00AB5C77" w:rsidRDefault="00AB5C77" w:rsidP="00AB5C77">
            <w:pPr>
              <w:rPr>
                <w:color w:val="FF0000"/>
                <w:kern w:val="2"/>
                <w:szCs w:val="24"/>
              </w:rPr>
            </w:pPr>
            <w:r w:rsidRPr="00AB5C77">
              <w:rPr>
                <w:kern w:val="2"/>
                <w:szCs w:val="24"/>
              </w:rPr>
              <w:t>5.3.1. dėl PVM tarifo pasikeitimo.</w:t>
            </w:r>
          </w:p>
          <w:p w14:paraId="7CE73E9A" w14:textId="5C32ACA5" w:rsidR="00AB5C77" w:rsidRDefault="00AB5C77" w:rsidP="00AB5C77">
            <w:pPr>
              <w:rPr>
                <w:color w:val="FF0000"/>
                <w:kern w:val="2"/>
              </w:rPr>
            </w:pPr>
          </w:p>
        </w:tc>
      </w:tr>
      <w:tr w:rsidR="00AB5C77"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B5C77" w:rsidRDefault="00AB5C77" w:rsidP="00AB5C7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ACE4C7E" w14:textId="77777777" w:rsidR="00AB5C77" w:rsidRPr="00AB5C77" w:rsidRDefault="00AB5C77" w:rsidP="00AB5C77">
            <w:pPr>
              <w:rPr>
                <w:kern w:val="2"/>
                <w:szCs w:val="24"/>
              </w:rPr>
            </w:pPr>
            <w:r w:rsidRPr="00AB5C77">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27592197" w:rsidR="00AB5C77" w:rsidRDefault="00AB5C77" w:rsidP="00AB5C77">
            <w:pPr>
              <w:rPr>
                <w:kern w:val="2"/>
                <w:szCs w:val="24"/>
              </w:rPr>
            </w:pPr>
            <w:r w:rsidRPr="00AB5C77">
              <w:rPr>
                <w:kern w:val="2"/>
                <w:szCs w:val="24"/>
              </w:rPr>
              <w:t>Perskaičiuota Sutarties kaina / Prekių įkainiai įforminami Susitarimu ir turi būti taikomi nuo naujo PVM įvedimo datos (nepriklausomai nuo to, kada pasirašytas Susitarimas).</w:t>
            </w:r>
          </w:p>
        </w:tc>
      </w:tr>
      <w:tr w:rsidR="00AB5C77"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B5C77" w:rsidRDefault="00AB5C77" w:rsidP="00AB5C7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B5C77" w:rsidRDefault="00AB5C77" w:rsidP="00AB5C77">
            <w:pPr>
              <w:rPr>
                <w:kern w:val="2"/>
                <w:szCs w:val="24"/>
              </w:rPr>
            </w:pPr>
            <w:r>
              <w:rPr>
                <w:kern w:val="2"/>
                <w:szCs w:val="24"/>
              </w:rPr>
              <w:t>Netaikoma</w:t>
            </w:r>
          </w:p>
          <w:p w14:paraId="7B344973" w14:textId="77777777" w:rsidR="00AB5C77" w:rsidRDefault="00AB5C77" w:rsidP="00AB5C77">
            <w:pPr>
              <w:rPr>
                <w:kern w:val="2"/>
                <w:szCs w:val="24"/>
              </w:rPr>
            </w:pPr>
          </w:p>
          <w:p w14:paraId="7D65FBF0" w14:textId="77777777" w:rsidR="00AB5C77" w:rsidRDefault="00AB5C77" w:rsidP="00AB5C77">
            <w:pPr>
              <w:rPr>
                <w:kern w:val="2"/>
              </w:rPr>
            </w:pPr>
          </w:p>
          <w:p w14:paraId="4C7F2950" w14:textId="691CEDCE" w:rsidR="00AB5C77" w:rsidRDefault="00AB5C77" w:rsidP="00AB5C77"/>
        </w:tc>
      </w:tr>
      <w:tr w:rsidR="00AB5C77"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AB5C77" w:rsidRDefault="00AB5C77" w:rsidP="00AB5C77">
            <w:pPr>
              <w:rPr>
                <w:b/>
                <w:bCs/>
                <w:kern w:val="2"/>
                <w:szCs w:val="24"/>
              </w:rPr>
            </w:pPr>
            <w:r>
              <w:rPr>
                <w:b/>
                <w:bCs/>
                <w:kern w:val="2"/>
                <w:szCs w:val="24"/>
              </w:rPr>
              <w:t>5.3.3. Sutarties kainos / įkainių peržiūra dėl kainų lygio pokyčio</w:t>
            </w:r>
          </w:p>
          <w:p w14:paraId="5C40273E" w14:textId="77777777" w:rsidR="00AB5C77" w:rsidRDefault="00AB5C77" w:rsidP="00AB5C77">
            <w:pPr>
              <w:rPr>
                <w:color w:val="4472C4"/>
                <w:kern w:val="2"/>
                <w:szCs w:val="24"/>
              </w:rPr>
            </w:pPr>
          </w:p>
          <w:p w14:paraId="242E5223" w14:textId="01D9A61D" w:rsidR="00AB5C77" w:rsidRDefault="00AB5C77" w:rsidP="00AB5C7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18F7DEC" w14:textId="77777777" w:rsidR="00AB5C77" w:rsidRPr="00AB5C77" w:rsidRDefault="00AB5C77" w:rsidP="00AB5C77">
            <w:pPr>
              <w:rPr>
                <w:kern w:val="2"/>
                <w:szCs w:val="24"/>
              </w:rPr>
            </w:pPr>
            <w:r w:rsidRPr="00AB5C77">
              <w:rPr>
                <w:kern w:val="2"/>
                <w:szCs w:val="24"/>
              </w:rPr>
              <w:t>Netaikoma</w:t>
            </w:r>
          </w:p>
          <w:p w14:paraId="3E0BF6EB" w14:textId="34CEEFFE" w:rsidR="00AB5C77" w:rsidRDefault="00AB5C77" w:rsidP="00AB5C77">
            <w:pPr>
              <w:rPr>
                <w:color w:val="4472C4"/>
                <w:kern w:val="2"/>
                <w:szCs w:val="24"/>
              </w:rPr>
            </w:pPr>
          </w:p>
        </w:tc>
      </w:tr>
      <w:tr w:rsidR="00AB5C77"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B5C77" w:rsidRDefault="00AB5C77" w:rsidP="00AB5C7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B5C77" w:rsidRDefault="00AB5C77" w:rsidP="00AB5C77">
            <w:pPr>
              <w:rPr>
                <w:kern w:val="2"/>
                <w:szCs w:val="24"/>
              </w:rPr>
            </w:pPr>
            <w:r>
              <w:rPr>
                <w:kern w:val="2"/>
                <w:szCs w:val="24"/>
              </w:rPr>
              <w:t>Netaikoma</w:t>
            </w:r>
          </w:p>
          <w:p w14:paraId="2C311572" w14:textId="77777777" w:rsidR="00AB5C77" w:rsidRDefault="00AB5C77" w:rsidP="00AB5C77">
            <w:pPr>
              <w:rPr>
                <w:kern w:val="2"/>
                <w:szCs w:val="24"/>
              </w:rPr>
            </w:pPr>
          </w:p>
          <w:p w14:paraId="449C09AB" w14:textId="2CDAD402" w:rsidR="00AB5C77" w:rsidRDefault="00AB5C77" w:rsidP="00AB5C77">
            <w:pPr>
              <w:rPr>
                <w:kern w:val="2"/>
                <w:szCs w:val="24"/>
              </w:rPr>
            </w:pPr>
          </w:p>
        </w:tc>
      </w:tr>
      <w:tr w:rsidR="00AB5C77"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B5C77" w:rsidRDefault="00AB5C77" w:rsidP="00AB5C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AB5C77" w:rsidRDefault="00AB5C77" w:rsidP="00AB5C77">
            <w:pPr>
              <w:rPr>
                <w:kern w:val="2"/>
                <w:szCs w:val="24"/>
              </w:rPr>
            </w:pPr>
            <w:r>
              <w:rPr>
                <w:kern w:val="2"/>
                <w:szCs w:val="24"/>
              </w:rPr>
              <w:t>Netaikoma</w:t>
            </w:r>
          </w:p>
          <w:p w14:paraId="69E6AE97" w14:textId="77777777" w:rsidR="00AB5C77" w:rsidRDefault="00AB5C77" w:rsidP="00AB5C77">
            <w:pPr>
              <w:rPr>
                <w:kern w:val="2"/>
                <w:szCs w:val="24"/>
              </w:rPr>
            </w:pPr>
          </w:p>
          <w:p w14:paraId="081DAEF5" w14:textId="52E5053D" w:rsidR="00AB5C77" w:rsidRDefault="00AB5C77" w:rsidP="00AB5C77">
            <w:pPr>
              <w:rPr>
                <w:kern w:val="2"/>
                <w:szCs w:val="24"/>
              </w:rPr>
            </w:pPr>
          </w:p>
        </w:tc>
      </w:tr>
      <w:tr w:rsidR="00AB5C77"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B5C77" w:rsidRDefault="00AB5C77" w:rsidP="00AB5C7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0CD2525" w14:textId="77777777" w:rsidR="00AB5C77" w:rsidRPr="00AB5C77" w:rsidRDefault="00AB5C77" w:rsidP="00AB5C77">
            <w:pPr>
              <w:rPr>
                <w:kern w:val="2"/>
                <w:szCs w:val="24"/>
              </w:rPr>
            </w:pPr>
            <w:r w:rsidRPr="00AB5C77">
              <w:rPr>
                <w:kern w:val="2"/>
                <w:szCs w:val="24"/>
              </w:rPr>
              <w:t>Pirkėjas atsiskaito su Tiekėju ne vėliau kaip per 30 dienų nuo Sąskaitos gavimo dienos.</w:t>
            </w:r>
          </w:p>
          <w:p w14:paraId="4916BAC8" w14:textId="77777777" w:rsidR="00AB5C77" w:rsidRPr="00AB5C77" w:rsidRDefault="00AB5C77" w:rsidP="00AB5C77">
            <w:pPr>
              <w:rPr>
                <w:kern w:val="2"/>
                <w:szCs w:val="24"/>
              </w:rPr>
            </w:pPr>
          </w:p>
          <w:p w14:paraId="0808694B" w14:textId="77777777" w:rsidR="00AB5C77" w:rsidRPr="00AB5C77" w:rsidRDefault="00AB5C77" w:rsidP="00AB5C77">
            <w:pPr>
              <w:rPr>
                <w:kern w:val="2"/>
                <w:szCs w:val="24"/>
                <w:shd w:val="clear" w:color="auto" w:fill="FFFFFF"/>
              </w:rPr>
            </w:pPr>
            <w:r w:rsidRPr="00AB5C77">
              <w:rPr>
                <w:kern w:val="2"/>
                <w:szCs w:val="24"/>
                <w:shd w:val="clear" w:color="auto" w:fill="FFFFFF"/>
              </w:rPr>
              <w:t xml:space="preserve">Apmokėjimo sąlygos (pasirinkti reikalingą variantą): 1) įvykdžius visus sutartinius įsipareigojimus, sumokama visa Sutarties kaina; </w:t>
            </w:r>
          </w:p>
          <w:p w14:paraId="04C22127" w14:textId="5B5396CD" w:rsidR="00AB5C77" w:rsidRDefault="00AB5C77" w:rsidP="00AB5C77">
            <w:pPr>
              <w:rPr>
                <w:color w:val="000000"/>
                <w:kern w:val="2"/>
                <w:szCs w:val="24"/>
                <w:shd w:val="clear" w:color="auto" w:fill="FFFFFF"/>
              </w:rPr>
            </w:pPr>
          </w:p>
        </w:tc>
      </w:tr>
      <w:tr w:rsidR="00AB5C77"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B5C77" w:rsidRDefault="00AB5C77" w:rsidP="00AB5C7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AB5C77" w:rsidRDefault="00AB5C77" w:rsidP="00AB5C77">
            <w:pPr>
              <w:rPr>
                <w:kern w:val="2"/>
                <w:szCs w:val="24"/>
              </w:rPr>
            </w:pPr>
            <w:r>
              <w:rPr>
                <w:kern w:val="2"/>
                <w:szCs w:val="24"/>
              </w:rPr>
              <w:t>Netaikoma</w:t>
            </w:r>
          </w:p>
          <w:p w14:paraId="6933F8EC" w14:textId="77777777" w:rsidR="00AB5C77" w:rsidRDefault="00AB5C77" w:rsidP="00AB5C77">
            <w:pPr>
              <w:rPr>
                <w:kern w:val="2"/>
                <w:szCs w:val="24"/>
              </w:rPr>
            </w:pPr>
          </w:p>
          <w:p w14:paraId="4A2C5FAD" w14:textId="289B770F" w:rsidR="00AB5C77" w:rsidRDefault="00AB5C77" w:rsidP="00AB5C77">
            <w:pPr>
              <w:spacing w:line="259" w:lineRule="auto"/>
              <w:rPr>
                <w:color w:val="000000"/>
                <w:kern w:val="2"/>
                <w:szCs w:val="24"/>
                <w:shd w:val="clear" w:color="auto" w:fill="FFFFFF"/>
              </w:rPr>
            </w:pPr>
          </w:p>
        </w:tc>
      </w:tr>
      <w:tr w:rsidR="00AB5C77"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B5C77" w:rsidRDefault="00AB5C77" w:rsidP="00AB5C7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AB5C77" w:rsidRDefault="00AB5C77" w:rsidP="00AB5C77">
            <w:pPr>
              <w:rPr>
                <w:kern w:val="2"/>
                <w:szCs w:val="24"/>
              </w:rPr>
            </w:pPr>
            <w:r>
              <w:rPr>
                <w:kern w:val="2"/>
                <w:szCs w:val="24"/>
              </w:rPr>
              <w:t>Netaikoma</w:t>
            </w:r>
          </w:p>
          <w:p w14:paraId="4D8C68D9" w14:textId="77777777" w:rsidR="00AB5C77" w:rsidRDefault="00AB5C77" w:rsidP="00AB5C77">
            <w:pPr>
              <w:rPr>
                <w:kern w:val="2"/>
                <w:szCs w:val="24"/>
              </w:rPr>
            </w:pPr>
          </w:p>
          <w:p w14:paraId="7D06D0D9" w14:textId="6F334AFF" w:rsidR="00AB5C77" w:rsidRDefault="00AB5C77" w:rsidP="00AB5C77">
            <w:pPr>
              <w:rPr>
                <w:kern w:val="2"/>
                <w:szCs w:val="24"/>
              </w:rPr>
            </w:pPr>
            <w:r>
              <w:rPr>
                <w:color w:val="000000"/>
                <w:kern w:val="2"/>
                <w:szCs w:val="24"/>
                <w:shd w:val="clear" w:color="auto" w:fill="FFFFFF"/>
              </w:rPr>
              <w:t xml:space="preserve"> </w:t>
            </w:r>
          </w:p>
        </w:tc>
      </w:tr>
      <w:tr w:rsidR="00AB5C77" w14:paraId="397E6A62" w14:textId="77777777">
        <w:trPr>
          <w:trHeight w:val="300"/>
        </w:trPr>
        <w:tc>
          <w:tcPr>
            <w:tcW w:w="9535" w:type="dxa"/>
            <w:gridSpan w:val="5"/>
          </w:tcPr>
          <w:p w14:paraId="1AB554AE" w14:textId="77777777" w:rsidR="00AB5C77" w:rsidRDefault="00AB5C77" w:rsidP="00AB5C77">
            <w:pPr>
              <w:jc w:val="center"/>
              <w:rPr>
                <w:b/>
                <w:bCs/>
                <w:kern w:val="2"/>
                <w:szCs w:val="24"/>
              </w:rPr>
            </w:pPr>
            <w:r>
              <w:rPr>
                <w:b/>
                <w:bCs/>
                <w:kern w:val="2"/>
                <w:szCs w:val="24"/>
              </w:rPr>
              <w:t>6. PREKIŲ KOKYBĖ IR GARANTINIAI ĮSIPAREIGOJIMAI</w:t>
            </w:r>
          </w:p>
        </w:tc>
      </w:tr>
      <w:tr w:rsidR="00AB5C77"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B5C77" w:rsidRDefault="00AB5C77" w:rsidP="00AB5C7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A88B2B6" w14:textId="77777777" w:rsidR="00AB5C77" w:rsidRPr="00AB5C77" w:rsidRDefault="00AB5C77" w:rsidP="00AB5C77">
            <w:pPr>
              <w:rPr>
                <w:kern w:val="2"/>
                <w:szCs w:val="24"/>
              </w:rPr>
            </w:pPr>
            <w:r w:rsidRPr="00AB5C77">
              <w:rPr>
                <w:kern w:val="2"/>
                <w:szCs w:val="24"/>
              </w:rPr>
              <w:t>Prekėms nustatomas Techninėje specifikacijoje nustatytas garantinis terminas, kuris yra:</w:t>
            </w:r>
          </w:p>
          <w:p w14:paraId="793CBB1E" w14:textId="77777777" w:rsidR="00AB5C77" w:rsidRPr="00AB5C77" w:rsidRDefault="00AB5C77" w:rsidP="00AB5C77">
            <w:pPr>
              <w:rPr>
                <w:kern w:val="2"/>
                <w:szCs w:val="24"/>
              </w:rPr>
            </w:pPr>
            <w:r w:rsidRPr="00AB5C77">
              <w:rPr>
                <w:kern w:val="2"/>
                <w:szCs w:val="24"/>
              </w:rPr>
              <w:t>1) Gamyklinė garantija konteineriui - ne mažiau kaip 2 metai.</w:t>
            </w:r>
          </w:p>
          <w:p w14:paraId="5290D4C5" w14:textId="20F02FA9" w:rsidR="00AB5C77" w:rsidRDefault="00AB5C77" w:rsidP="00AB5C77">
            <w:pPr>
              <w:rPr>
                <w:kern w:val="2"/>
                <w:szCs w:val="24"/>
              </w:rPr>
            </w:pPr>
            <w:r w:rsidRPr="00AB5C77">
              <w:rPr>
                <w:kern w:val="2"/>
                <w:szCs w:val="24"/>
              </w:rPr>
              <w:t>Garantinis terminas, skaičiuojamas nuo Prekių perdavimo–priėmimo akto pasirašymo dienos.</w:t>
            </w:r>
          </w:p>
        </w:tc>
      </w:tr>
      <w:tr w:rsidR="00AB5C77"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B5C77" w:rsidRDefault="00AB5C77" w:rsidP="00AB5C7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29D898E" w14:textId="77777777" w:rsidR="00AB5C77" w:rsidRPr="00AB5C77" w:rsidRDefault="00AB5C77" w:rsidP="00AB5C77">
            <w:r w:rsidRPr="00AB5C77">
              <w:t>Tiekėjas privalo pašalinti trūkumus ne vėliau kaip per 5 (penkias) darbo dienas.</w:t>
            </w:r>
          </w:p>
          <w:p w14:paraId="19A8D037" w14:textId="20B2EF32" w:rsidR="00AB5C77" w:rsidRDefault="00AB5C77" w:rsidP="00AB5C77">
            <w:pPr>
              <w:rPr>
                <w:kern w:val="2"/>
                <w:szCs w:val="24"/>
              </w:rPr>
            </w:pPr>
            <w:r w:rsidRPr="00AB5C77">
              <w:rPr>
                <w:kern w:val="2"/>
                <w:szCs w:val="24"/>
              </w:rPr>
              <w:t>Prekių trūkumų nustatymo bei šalinimo tvarka nustatyta Bendrųjų sąlygų 7 skyriuje.</w:t>
            </w:r>
          </w:p>
        </w:tc>
      </w:tr>
      <w:tr w:rsidR="00AB5C77"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B5C77" w:rsidRDefault="00AB5C77" w:rsidP="00AB5C7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605E7F7" w:rsidR="00AB5C77" w:rsidRDefault="00AB5C77" w:rsidP="00AB5C77">
            <w:pPr>
              <w:rPr>
                <w:kern w:val="2"/>
                <w:szCs w:val="24"/>
              </w:rPr>
            </w:pPr>
            <w:r>
              <w:rPr>
                <w:kern w:val="2"/>
                <w:szCs w:val="24"/>
              </w:rPr>
              <w:t xml:space="preserve">Netaikoma </w:t>
            </w:r>
          </w:p>
          <w:p w14:paraId="4D580A95" w14:textId="47688B74" w:rsidR="00AB5C77" w:rsidRDefault="00AB5C77" w:rsidP="00AB5C77">
            <w:pPr>
              <w:rPr>
                <w:kern w:val="2"/>
                <w:szCs w:val="24"/>
              </w:rPr>
            </w:pPr>
          </w:p>
        </w:tc>
      </w:tr>
      <w:tr w:rsidR="00AB5C77" w14:paraId="5D562E8D" w14:textId="77777777">
        <w:trPr>
          <w:trHeight w:val="300"/>
        </w:trPr>
        <w:tc>
          <w:tcPr>
            <w:tcW w:w="9535" w:type="dxa"/>
            <w:gridSpan w:val="5"/>
          </w:tcPr>
          <w:p w14:paraId="6103796D" w14:textId="77777777" w:rsidR="00AB5C77" w:rsidRDefault="00AB5C77" w:rsidP="00AB5C77">
            <w:pPr>
              <w:jc w:val="center"/>
              <w:rPr>
                <w:b/>
                <w:bCs/>
                <w:kern w:val="2"/>
                <w:szCs w:val="24"/>
              </w:rPr>
            </w:pPr>
            <w:r>
              <w:rPr>
                <w:b/>
                <w:bCs/>
                <w:kern w:val="2"/>
                <w:szCs w:val="24"/>
              </w:rPr>
              <w:t>7. SUTARTIES VYKDYMUI PASITELKIAMI SUBTIEKĖJAI</w:t>
            </w:r>
          </w:p>
        </w:tc>
      </w:tr>
      <w:tr w:rsidR="00AB5C77"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B5C77" w:rsidRDefault="00AB5C77" w:rsidP="00AB5C7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B5C77" w:rsidRDefault="00AB5C77" w:rsidP="00AB5C77">
            <w:pPr>
              <w:rPr>
                <w:kern w:val="2"/>
                <w:szCs w:val="24"/>
              </w:rPr>
            </w:pPr>
            <w:r>
              <w:rPr>
                <w:kern w:val="2"/>
                <w:szCs w:val="24"/>
              </w:rPr>
              <w:t>Sutarties vykdymui subtiekėjai ir (ar) specialistai nepasitelkiami.</w:t>
            </w:r>
          </w:p>
          <w:p w14:paraId="7AE1BD28" w14:textId="77777777" w:rsidR="00AB5C77" w:rsidRDefault="00AB5C77" w:rsidP="00AB5C77">
            <w:pPr>
              <w:rPr>
                <w:kern w:val="2"/>
                <w:szCs w:val="24"/>
              </w:rPr>
            </w:pPr>
          </w:p>
          <w:p w14:paraId="4122B0F3" w14:textId="77777777" w:rsidR="00AB5C77" w:rsidRDefault="00AB5C77" w:rsidP="00AB5C77">
            <w:pPr>
              <w:rPr>
                <w:color w:val="FF0000"/>
                <w:kern w:val="2"/>
                <w:szCs w:val="24"/>
              </w:rPr>
            </w:pPr>
            <w:r>
              <w:rPr>
                <w:color w:val="FF0000"/>
                <w:kern w:val="2"/>
                <w:szCs w:val="24"/>
              </w:rPr>
              <w:t>arba</w:t>
            </w:r>
          </w:p>
          <w:p w14:paraId="6AEB3936" w14:textId="77777777" w:rsidR="00AB5C77" w:rsidRDefault="00AB5C77" w:rsidP="00AB5C77">
            <w:pPr>
              <w:rPr>
                <w:kern w:val="2"/>
                <w:szCs w:val="24"/>
              </w:rPr>
            </w:pPr>
          </w:p>
          <w:p w14:paraId="5CFEABC6" w14:textId="77777777" w:rsidR="00AB5C77" w:rsidRDefault="00AB5C77" w:rsidP="00AB5C7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B5C77" w14:paraId="0E57F611" w14:textId="77777777">
        <w:trPr>
          <w:trHeight w:val="300"/>
        </w:trPr>
        <w:tc>
          <w:tcPr>
            <w:tcW w:w="9535" w:type="dxa"/>
            <w:gridSpan w:val="5"/>
          </w:tcPr>
          <w:p w14:paraId="6A81BDB7" w14:textId="77777777" w:rsidR="00AB5C77" w:rsidRDefault="00AB5C77" w:rsidP="00AB5C77">
            <w:pPr>
              <w:jc w:val="center"/>
              <w:rPr>
                <w:b/>
                <w:bCs/>
                <w:kern w:val="2"/>
                <w:szCs w:val="24"/>
              </w:rPr>
            </w:pPr>
            <w:r>
              <w:rPr>
                <w:b/>
                <w:bCs/>
                <w:kern w:val="2"/>
                <w:szCs w:val="24"/>
              </w:rPr>
              <w:t>8. PRIEVOLIŲ PAGAL SUTARTĮ ĮVYKDYMO UŽTIKRINIMAS</w:t>
            </w:r>
          </w:p>
        </w:tc>
      </w:tr>
      <w:tr w:rsidR="00AB5C77"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B5C77" w:rsidRDefault="00AB5C77" w:rsidP="00AB5C7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CECF243" w14:textId="77777777" w:rsidR="00AB5C77" w:rsidRPr="00AB5C77" w:rsidRDefault="00AB5C77" w:rsidP="00AB5C77">
            <w:pPr>
              <w:rPr>
                <w:kern w:val="2"/>
                <w:szCs w:val="24"/>
              </w:rPr>
            </w:pPr>
            <w:r w:rsidRPr="00AB5C77">
              <w:rPr>
                <w:kern w:val="2"/>
                <w:szCs w:val="24"/>
              </w:rPr>
              <w:t xml:space="preserve">Prievolių pagal Sutartį įvykdymas užtikrinamas </w:t>
            </w:r>
          </w:p>
          <w:p w14:paraId="6916D239" w14:textId="77777777" w:rsidR="00AB5C77" w:rsidRPr="00AB5C77" w:rsidRDefault="00AB5C77" w:rsidP="00AB5C77">
            <w:pPr>
              <w:rPr>
                <w:kern w:val="2"/>
                <w:szCs w:val="24"/>
              </w:rPr>
            </w:pPr>
            <w:r w:rsidRPr="00AB5C77">
              <w:rPr>
                <w:kern w:val="2"/>
                <w:szCs w:val="24"/>
              </w:rPr>
              <w:t>Netesybomis (delspinigiais, bauda);</w:t>
            </w:r>
          </w:p>
          <w:p w14:paraId="544E68EF" w14:textId="3F2D0386" w:rsidR="00AB5C77" w:rsidRDefault="00AB5C77" w:rsidP="00AB5C77">
            <w:pPr>
              <w:rPr>
                <w:kern w:val="2"/>
                <w:szCs w:val="24"/>
              </w:rPr>
            </w:pPr>
          </w:p>
        </w:tc>
      </w:tr>
      <w:tr w:rsidR="00AB5C77"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AB5C77" w:rsidRDefault="00AB5C77" w:rsidP="00AB5C77">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AB5C77" w:rsidRDefault="00AB5C77" w:rsidP="00AB5C77">
            <w:pPr>
              <w:rPr>
                <w:kern w:val="2"/>
                <w:szCs w:val="24"/>
              </w:rPr>
            </w:pPr>
            <w:r>
              <w:rPr>
                <w:kern w:val="2"/>
                <w:szCs w:val="24"/>
              </w:rPr>
              <w:t>Netaikoma</w:t>
            </w:r>
          </w:p>
          <w:p w14:paraId="2BC61455" w14:textId="77777777" w:rsidR="00AB5C77" w:rsidRDefault="00AB5C77" w:rsidP="00AB5C77">
            <w:pPr>
              <w:rPr>
                <w:kern w:val="2"/>
                <w:szCs w:val="24"/>
              </w:rPr>
            </w:pPr>
          </w:p>
          <w:p w14:paraId="4720F941" w14:textId="7EB61D72" w:rsidR="00AB5C77" w:rsidRDefault="00AB5C77" w:rsidP="00AB5C77">
            <w:pPr>
              <w:rPr>
                <w:kern w:val="2"/>
                <w:szCs w:val="24"/>
              </w:rPr>
            </w:pPr>
          </w:p>
        </w:tc>
      </w:tr>
      <w:tr w:rsidR="00AB5C77"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AB5C77" w:rsidRDefault="00AB5C77" w:rsidP="00AB5C7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AB5C77" w:rsidRDefault="00AB5C77" w:rsidP="00AB5C77">
            <w:pPr>
              <w:rPr>
                <w:kern w:val="2"/>
                <w:szCs w:val="24"/>
              </w:rPr>
            </w:pPr>
            <w:r>
              <w:rPr>
                <w:kern w:val="2"/>
                <w:szCs w:val="24"/>
              </w:rPr>
              <w:t>Netaikoma</w:t>
            </w:r>
          </w:p>
          <w:p w14:paraId="7001B284" w14:textId="2B94922E" w:rsidR="00AB5C77" w:rsidRDefault="00AB5C77" w:rsidP="00AB5C77">
            <w:pPr>
              <w:rPr>
                <w:kern w:val="2"/>
                <w:szCs w:val="24"/>
              </w:rPr>
            </w:pPr>
          </w:p>
        </w:tc>
      </w:tr>
      <w:tr w:rsidR="00AB5C77" w14:paraId="198AFEE0" w14:textId="77777777">
        <w:trPr>
          <w:trHeight w:val="300"/>
        </w:trPr>
        <w:tc>
          <w:tcPr>
            <w:tcW w:w="9535" w:type="dxa"/>
            <w:gridSpan w:val="5"/>
          </w:tcPr>
          <w:p w14:paraId="53C07666" w14:textId="77777777" w:rsidR="00AB5C77" w:rsidRDefault="00AB5C77" w:rsidP="00AB5C77">
            <w:pPr>
              <w:jc w:val="center"/>
              <w:rPr>
                <w:b/>
                <w:bCs/>
                <w:kern w:val="2"/>
                <w:szCs w:val="24"/>
              </w:rPr>
            </w:pPr>
            <w:r>
              <w:rPr>
                <w:b/>
                <w:bCs/>
                <w:kern w:val="2"/>
                <w:szCs w:val="24"/>
              </w:rPr>
              <w:t>9. ŠALIŲ ATSAKOMYBĖ</w:t>
            </w:r>
            <w:r>
              <w:rPr>
                <w:b/>
                <w:bCs/>
                <w:kern w:val="2"/>
                <w:szCs w:val="24"/>
              </w:rPr>
              <w:tab/>
            </w:r>
          </w:p>
        </w:tc>
      </w:tr>
      <w:tr w:rsidR="00AB5C77"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AB5C77" w:rsidRDefault="00AB5C77" w:rsidP="00AB5C7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B042CEB" w14:textId="77777777" w:rsidR="00AB5C77" w:rsidRPr="00AB5C77" w:rsidRDefault="00AB5C77" w:rsidP="00AB5C77">
            <w:pPr>
              <w:rPr>
                <w:color w:val="000000"/>
                <w:kern w:val="2"/>
                <w:szCs w:val="24"/>
              </w:rPr>
            </w:pPr>
            <w:r w:rsidRPr="00AB5C77">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12E8EA71" w14:textId="32DBF2F3" w:rsidR="00AB5C77" w:rsidRDefault="00AB5C77" w:rsidP="00AB5C77">
            <w:pPr>
              <w:spacing w:line="259" w:lineRule="auto"/>
              <w:rPr>
                <w:color w:val="000000"/>
                <w:kern w:val="2"/>
                <w:szCs w:val="24"/>
              </w:rPr>
            </w:pPr>
          </w:p>
        </w:tc>
      </w:tr>
      <w:tr w:rsidR="00AB5C77"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AB5C77" w:rsidRDefault="00AB5C77" w:rsidP="00AB5C7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93037D" w14:textId="2C57384E" w:rsidR="00AB5C77" w:rsidRPr="00AB5C77" w:rsidRDefault="00AB5C77" w:rsidP="00AB5C77">
            <w:pPr>
              <w:rPr>
                <w:color w:val="000000"/>
                <w:kern w:val="2"/>
              </w:rPr>
            </w:pPr>
            <w:r w:rsidRPr="00AB5C77">
              <w:rPr>
                <w:color w:val="000000"/>
                <w:kern w:val="2"/>
              </w:rPr>
              <w:t>9.2.1. Jeigu Tiekėjas vėluoja vykdyti užsakymą, tiekti Prekes ar ištaisyti jų trūkumus arba nevykdo kitų sutartinių įsipareigojimų, Pirkėjas nuo kitos nei nustatytas terminas dienos Tiekėjui skaičiuoja 0,0</w:t>
            </w:r>
            <w:r w:rsidR="00B22C42">
              <w:rPr>
                <w:color w:val="000000"/>
                <w:kern w:val="2"/>
              </w:rPr>
              <w:t>5</w:t>
            </w:r>
            <w:r w:rsidRPr="00AB5C77">
              <w:rPr>
                <w:color w:val="000000"/>
                <w:kern w:val="2"/>
              </w:rPr>
              <w:t xml:space="preserve"> (</w:t>
            </w:r>
            <w:r w:rsidR="00B22C42">
              <w:rPr>
                <w:color w:val="000000"/>
                <w:kern w:val="2"/>
              </w:rPr>
              <w:t>penkios šimtosios</w:t>
            </w:r>
            <w:r w:rsidRPr="00AB5C77">
              <w:rPr>
                <w:color w:val="000000"/>
                <w:kern w:val="2"/>
              </w:rPr>
              <w:t xml:space="preserve">) procento dydžio delspinigius už kiekvieną uždelstą dieną nuo laiku neperduotų Prekių ar Prekių, turinčių trūkumų, kainos be PVM. </w:t>
            </w:r>
          </w:p>
          <w:p w14:paraId="4AF9B4F1" w14:textId="77777777" w:rsidR="00AB5C77" w:rsidRPr="00AB5C77" w:rsidRDefault="00AB5C77" w:rsidP="00AB5C77">
            <w:pPr>
              <w:rPr>
                <w:color w:val="000000"/>
                <w:kern w:val="2"/>
              </w:rPr>
            </w:pPr>
            <w:r w:rsidRPr="00AB5C77">
              <w:rPr>
                <w:color w:val="000000"/>
                <w:kern w:val="2"/>
              </w:rPr>
              <w:t xml:space="preserve">9.2.2. Jeigu Tiekėjas vėluoja grąžinti dėl Tiekėjui mokėtinos sumos sumažinimo susidariusią permoką pagal Bendrųjų sąlygų 7.4.1.2 punktą, Pirkėjas nuo kitos nei nustatytas terminas dienos Tiekėjui skaičiuoja </w:t>
            </w:r>
            <w:r w:rsidRPr="00AB5C77">
              <w:rPr>
                <w:color w:val="000000"/>
                <w:kern w:val="2"/>
                <w:lang w:val="lt"/>
              </w:rPr>
              <w:t xml:space="preserve">0,05 (penkios šimtosios) </w:t>
            </w:r>
            <w:r w:rsidRPr="00AB5C77">
              <w:rPr>
                <w:color w:val="000000"/>
                <w:kern w:val="2"/>
              </w:rPr>
              <w:t>procento dydžio delspinigius už kiekvieną uždelstą dieną nuo laiku negrąžintos permokos, kainos be PVM.</w:t>
            </w:r>
          </w:p>
          <w:p w14:paraId="63704FE1" w14:textId="689F55EB" w:rsidR="00AB5C77" w:rsidRDefault="00AB5C77" w:rsidP="00AB5C77">
            <w:pPr>
              <w:rPr>
                <w:b/>
                <w:kern w:val="2"/>
              </w:rPr>
            </w:pPr>
            <w:r w:rsidRPr="00AB5C77">
              <w:rPr>
                <w:color w:val="000000"/>
                <w:kern w:val="2"/>
              </w:rPr>
              <w:t>9.2.3. Tiekėjas privalo sumokėti Pirkėjui netesybas per 30 dienų nuo Pirkėjo pareikalavimo, jeigu netesybų suma nėra išskaitoma iš Tiekėjui mokėtinos sumos.</w:t>
            </w:r>
          </w:p>
        </w:tc>
      </w:tr>
      <w:tr w:rsidR="00AB5C77"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AB5C77" w:rsidRDefault="00AB5C77" w:rsidP="00AB5C7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48465BB" w14:textId="77777777" w:rsidR="00AB5C77" w:rsidRPr="00AB5C77" w:rsidRDefault="00AB5C77" w:rsidP="00AB5C77">
            <w:pPr>
              <w:rPr>
                <w:kern w:val="2"/>
                <w:szCs w:val="24"/>
              </w:rPr>
            </w:pPr>
            <w:r w:rsidRPr="00AB5C77">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48292084" w14:textId="263FA17C" w:rsidR="00AB5C77" w:rsidRDefault="00AB5C77" w:rsidP="00AB5C77">
            <w:pPr>
              <w:rPr>
                <w:kern w:val="2"/>
                <w:szCs w:val="24"/>
              </w:rPr>
            </w:pPr>
            <w:r w:rsidRPr="00AB5C77">
              <w:rPr>
                <w:kern w:val="2"/>
                <w:szCs w:val="24"/>
              </w:rPr>
              <w:t>9.3.2. Nepagrįstai nutraukus Sutarties vykdymą ne Sutartyje nustatyta tvarka, mokama 10 (dešimties) procentų dydžio bauda nuo Pradinės Sutarties vertės, nurodytos Specialiųjų sąlygų 5.2 punkte</w:t>
            </w:r>
          </w:p>
        </w:tc>
      </w:tr>
      <w:tr w:rsidR="00AB5C77"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AB5C77" w:rsidRDefault="00AB5C77" w:rsidP="00AB5C7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AB5C77" w:rsidRDefault="00AB5C77" w:rsidP="00AB5C77">
            <w:pPr>
              <w:rPr>
                <w:color w:val="000000"/>
                <w:kern w:val="2"/>
                <w:szCs w:val="24"/>
              </w:rPr>
            </w:pPr>
            <w:r>
              <w:rPr>
                <w:color w:val="000000"/>
                <w:kern w:val="2"/>
                <w:szCs w:val="24"/>
              </w:rPr>
              <w:t>Netaikoma</w:t>
            </w:r>
          </w:p>
          <w:p w14:paraId="01953191" w14:textId="77777777" w:rsidR="00AB5C77" w:rsidRDefault="00AB5C77" w:rsidP="00AB5C77">
            <w:pPr>
              <w:rPr>
                <w:kern w:val="2"/>
                <w:szCs w:val="24"/>
              </w:rPr>
            </w:pPr>
          </w:p>
        </w:tc>
      </w:tr>
      <w:tr w:rsidR="00AB5C77"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AB5C77" w:rsidRDefault="00AB5C77" w:rsidP="00AB5C77">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AB5C77" w:rsidRDefault="00AB5C77" w:rsidP="00AB5C77">
            <w:pPr>
              <w:rPr>
                <w:color w:val="000000"/>
                <w:kern w:val="2"/>
                <w:szCs w:val="24"/>
              </w:rPr>
            </w:pPr>
            <w:r>
              <w:rPr>
                <w:color w:val="000000"/>
                <w:kern w:val="2"/>
                <w:szCs w:val="24"/>
              </w:rPr>
              <w:t>Netaikoma</w:t>
            </w:r>
          </w:p>
          <w:p w14:paraId="51875821" w14:textId="77777777" w:rsidR="00AB5C77" w:rsidRDefault="00AB5C77" w:rsidP="00AB5C77">
            <w:pPr>
              <w:rPr>
                <w:kern w:val="2"/>
                <w:szCs w:val="24"/>
              </w:rPr>
            </w:pPr>
          </w:p>
          <w:p w14:paraId="69B3C483" w14:textId="167BC981" w:rsidR="00AB5C77" w:rsidRDefault="00AB5C77" w:rsidP="00AB5C77">
            <w:pPr>
              <w:rPr>
                <w:color w:val="4472C4"/>
                <w:kern w:val="2"/>
                <w:szCs w:val="24"/>
              </w:rPr>
            </w:pPr>
          </w:p>
        </w:tc>
      </w:tr>
      <w:tr w:rsidR="00AB5C77"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AB5C77" w:rsidRDefault="00AB5C77" w:rsidP="00AB5C7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AB5C77" w:rsidRDefault="00AB5C77" w:rsidP="00AB5C77">
            <w:pPr>
              <w:rPr>
                <w:kern w:val="2"/>
                <w:szCs w:val="24"/>
              </w:rPr>
            </w:pPr>
            <w:r>
              <w:rPr>
                <w:kern w:val="2"/>
                <w:szCs w:val="24"/>
              </w:rPr>
              <w:t>Netaikoma</w:t>
            </w:r>
          </w:p>
          <w:p w14:paraId="39824FDD" w14:textId="77777777" w:rsidR="00AB5C77" w:rsidRDefault="00AB5C77" w:rsidP="00AB5C77">
            <w:pPr>
              <w:rPr>
                <w:color w:val="4472C4"/>
                <w:kern w:val="2"/>
                <w:szCs w:val="24"/>
              </w:rPr>
            </w:pPr>
          </w:p>
          <w:p w14:paraId="271A84AA" w14:textId="25EE0DDE" w:rsidR="00AB5C77" w:rsidRDefault="00AB5C77" w:rsidP="00AB5C77">
            <w:pPr>
              <w:rPr>
                <w:color w:val="4472C4"/>
                <w:kern w:val="2"/>
                <w:szCs w:val="24"/>
              </w:rPr>
            </w:pPr>
          </w:p>
        </w:tc>
      </w:tr>
      <w:tr w:rsidR="00AB5C77"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AB5C77" w:rsidRDefault="00AB5C77" w:rsidP="00AB5C77">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1CEF03B" w:rsidR="005A4BBC" w:rsidRDefault="00AB5C77" w:rsidP="005A4BBC">
            <w:pPr>
              <w:rPr>
                <w:color w:val="4472C4"/>
                <w:kern w:val="2"/>
                <w:szCs w:val="24"/>
              </w:rPr>
            </w:pPr>
            <w:r>
              <w:rPr>
                <w:kern w:val="2"/>
                <w:szCs w:val="24"/>
              </w:rPr>
              <w:t xml:space="preserve">Netaikoma </w:t>
            </w:r>
          </w:p>
          <w:p w14:paraId="5C591A2E" w14:textId="29F7467D" w:rsidR="00AB5C77" w:rsidRDefault="00AB5C77" w:rsidP="00AB5C77">
            <w:pPr>
              <w:rPr>
                <w:color w:val="4472C4"/>
                <w:kern w:val="2"/>
                <w:szCs w:val="24"/>
              </w:rPr>
            </w:pPr>
          </w:p>
        </w:tc>
      </w:tr>
      <w:tr w:rsidR="00AB5C77"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AB5C77" w:rsidRDefault="00AB5C77" w:rsidP="00AB5C7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AB5C77" w:rsidRDefault="00AB5C77" w:rsidP="00AB5C77">
            <w:pPr>
              <w:rPr>
                <w:kern w:val="2"/>
                <w:szCs w:val="24"/>
              </w:rPr>
            </w:pPr>
            <w:r>
              <w:rPr>
                <w:kern w:val="2"/>
                <w:szCs w:val="24"/>
              </w:rPr>
              <w:t>Netaikoma</w:t>
            </w:r>
          </w:p>
          <w:p w14:paraId="2BFFE0F5" w14:textId="77777777" w:rsidR="00AB5C77" w:rsidRDefault="00AB5C77" w:rsidP="00AB5C77">
            <w:pPr>
              <w:rPr>
                <w:color w:val="4472C4"/>
                <w:kern w:val="2"/>
                <w:szCs w:val="24"/>
              </w:rPr>
            </w:pPr>
          </w:p>
          <w:p w14:paraId="29DCAC8C" w14:textId="0AE2FBA7" w:rsidR="00AB5C77" w:rsidRDefault="00AB5C77" w:rsidP="00AB5C77">
            <w:pPr>
              <w:rPr>
                <w:color w:val="4472C4"/>
                <w:kern w:val="2"/>
                <w:szCs w:val="24"/>
              </w:rPr>
            </w:pPr>
          </w:p>
        </w:tc>
      </w:tr>
      <w:tr w:rsidR="00AB5C77"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AB5C77" w:rsidRDefault="00AB5C77" w:rsidP="00AB5C7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AB5C77" w:rsidRDefault="00AB5C77" w:rsidP="00AB5C77">
            <w:pPr>
              <w:spacing w:line="259" w:lineRule="auto"/>
              <w:rPr>
                <w:kern w:val="2"/>
                <w:szCs w:val="24"/>
              </w:rPr>
            </w:pPr>
            <w:r>
              <w:rPr>
                <w:kern w:val="2"/>
                <w:szCs w:val="24"/>
              </w:rPr>
              <w:t>Netaikoma</w:t>
            </w:r>
          </w:p>
          <w:p w14:paraId="588F4699" w14:textId="77777777" w:rsidR="00AB5C77" w:rsidRDefault="00AB5C77" w:rsidP="00AB5C77">
            <w:pPr>
              <w:spacing w:line="259" w:lineRule="auto"/>
              <w:rPr>
                <w:kern w:val="2"/>
                <w:sz w:val="22"/>
                <w:szCs w:val="24"/>
              </w:rPr>
            </w:pPr>
          </w:p>
          <w:p w14:paraId="7272DE9D" w14:textId="77777777" w:rsidR="00AB5C77" w:rsidRDefault="00AB5C77" w:rsidP="00AB5C77">
            <w:pPr>
              <w:rPr>
                <w:sz w:val="14"/>
                <w:szCs w:val="14"/>
              </w:rPr>
            </w:pPr>
          </w:p>
          <w:p w14:paraId="3BD32F43" w14:textId="77777777" w:rsidR="00AB5C77" w:rsidRDefault="00AB5C77" w:rsidP="00AB5C77">
            <w:pPr>
              <w:spacing w:line="259" w:lineRule="auto"/>
              <w:rPr>
                <w:kern w:val="2"/>
                <w:sz w:val="22"/>
                <w:szCs w:val="24"/>
              </w:rPr>
            </w:pPr>
          </w:p>
          <w:p w14:paraId="2FC8EB7E" w14:textId="77777777" w:rsidR="00AB5C77" w:rsidRDefault="00AB5C77" w:rsidP="00AB5C77">
            <w:pPr>
              <w:rPr>
                <w:sz w:val="14"/>
                <w:szCs w:val="14"/>
              </w:rPr>
            </w:pPr>
          </w:p>
          <w:p w14:paraId="49FF058F" w14:textId="77777777" w:rsidR="00AB5C77" w:rsidRDefault="00AB5C77" w:rsidP="00AB5C77">
            <w:pPr>
              <w:rPr>
                <w:color w:val="4472C4"/>
                <w:kern w:val="2"/>
                <w:szCs w:val="24"/>
              </w:rPr>
            </w:pPr>
          </w:p>
        </w:tc>
      </w:tr>
      <w:tr w:rsidR="00AB5C77"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AB5C77" w:rsidRDefault="00AB5C77" w:rsidP="00AB5C7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4FDD4FC" w:rsidR="00AB5C77" w:rsidRDefault="005A4BBC" w:rsidP="00AB5C77">
            <w:pPr>
              <w:rPr>
                <w:color w:val="4472C4"/>
                <w:kern w:val="2"/>
                <w:szCs w:val="24"/>
              </w:rPr>
            </w:pPr>
            <w:r w:rsidRPr="005A4BBC">
              <w:rPr>
                <w:kern w:val="2"/>
                <w:szCs w:val="24"/>
              </w:rPr>
              <w:t>Netaikoma</w:t>
            </w:r>
          </w:p>
        </w:tc>
      </w:tr>
      <w:tr w:rsidR="00AB5C77" w14:paraId="0126462E" w14:textId="77777777">
        <w:trPr>
          <w:trHeight w:val="300"/>
        </w:trPr>
        <w:tc>
          <w:tcPr>
            <w:tcW w:w="9535" w:type="dxa"/>
            <w:gridSpan w:val="5"/>
          </w:tcPr>
          <w:p w14:paraId="318973A5" w14:textId="77777777" w:rsidR="00AB5C77" w:rsidRDefault="00AB5C77" w:rsidP="00AB5C77">
            <w:pPr>
              <w:jc w:val="center"/>
              <w:rPr>
                <w:b/>
                <w:bCs/>
                <w:kern w:val="2"/>
                <w:szCs w:val="24"/>
              </w:rPr>
            </w:pPr>
            <w:r>
              <w:rPr>
                <w:b/>
                <w:kern w:val="2"/>
                <w:szCs w:val="24"/>
              </w:rPr>
              <w:t>10. ESMINĖS SUTARTIES SĄLYGOS</w:t>
            </w:r>
          </w:p>
        </w:tc>
      </w:tr>
      <w:tr w:rsidR="00AB5C77" w14:paraId="4D59E15A" w14:textId="77777777">
        <w:trPr>
          <w:trHeight w:val="300"/>
        </w:trPr>
        <w:tc>
          <w:tcPr>
            <w:tcW w:w="2707" w:type="dxa"/>
            <w:gridSpan w:val="3"/>
          </w:tcPr>
          <w:p w14:paraId="345EFFE5" w14:textId="77777777" w:rsidR="00AB5C77" w:rsidRDefault="00AB5C77" w:rsidP="00AB5C77">
            <w:pPr>
              <w:rPr>
                <w:b/>
                <w:bCs/>
                <w:kern w:val="2"/>
              </w:rPr>
            </w:pPr>
            <w:r>
              <w:rPr>
                <w:b/>
                <w:bCs/>
              </w:rPr>
              <w:t>10.1. Esminės Sutarties sąlygos</w:t>
            </w:r>
          </w:p>
        </w:tc>
        <w:tc>
          <w:tcPr>
            <w:tcW w:w="6828" w:type="dxa"/>
            <w:gridSpan w:val="2"/>
          </w:tcPr>
          <w:p w14:paraId="3657475F" w14:textId="51B250C3" w:rsidR="00AB5C77" w:rsidRDefault="005A4BBC" w:rsidP="00AB5C77">
            <w:pPr>
              <w:rPr>
                <w:b/>
                <w:bCs/>
                <w:color w:val="4472C4"/>
                <w:kern w:val="2"/>
                <w:szCs w:val="24"/>
              </w:rPr>
            </w:pPr>
            <w:r w:rsidRPr="005A4BBC">
              <w:rPr>
                <w:kern w:val="2"/>
                <w:szCs w:val="24"/>
              </w:rPr>
              <w:t>Visi techninėje specifikacijoje nustatyti reikalavimai yra esminės sutarties sąlygos. Bet koks nukrypimas laikomas esminiu sutarties pažeidimu.</w:t>
            </w:r>
          </w:p>
        </w:tc>
      </w:tr>
      <w:tr w:rsidR="00AB5C77" w14:paraId="0F5458CF" w14:textId="77777777">
        <w:trPr>
          <w:trHeight w:val="300"/>
        </w:trPr>
        <w:tc>
          <w:tcPr>
            <w:tcW w:w="2700" w:type="dxa"/>
            <w:gridSpan w:val="2"/>
          </w:tcPr>
          <w:p w14:paraId="0C270B5F" w14:textId="77777777" w:rsidR="00AB5C77" w:rsidRDefault="00AB5C77" w:rsidP="00AB5C77">
            <w:pPr>
              <w:rPr>
                <w:b/>
                <w:bCs/>
                <w:kern w:val="2"/>
                <w:szCs w:val="24"/>
              </w:rPr>
            </w:pPr>
            <w:r>
              <w:rPr>
                <w:b/>
                <w:bCs/>
                <w:kern w:val="2"/>
                <w:szCs w:val="24"/>
              </w:rPr>
              <w:t>10.2. Dideli arba nuolatiniai esminės Sutarties sąlygos vykdymo trūkumai</w:t>
            </w:r>
          </w:p>
        </w:tc>
        <w:tc>
          <w:tcPr>
            <w:tcW w:w="6835" w:type="dxa"/>
            <w:gridSpan w:val="3"/>
          </w:tcPr>
          <w:p w14:paraId="50EBEE8A" w14:textId="4B3682EC" w:rsidR="005A4BBC" w:rsidRDefault="00AB5C77" w:rsidP="005A4BBC">
            <w:pPr>
              <w:rPr>
                <w:kern w:val="2"/>
                <w:szCs w:val="24"/>
              </w:rPr>
            </w:pPr>
            <w:r>
              <w:rPr>
                <w:kern w:val="2"/>
                <w:szCs w:val="24"/>
              </w:rPr>
              <w:t xml:space="preserve">Netaikoma </w:t>
            </w:r>
          </w:p>
          <w:p w14:paraId="27FF7C68" w14:textId="29509EC0" w:rsidR="00AB5C77" w:rsidRDefault="00AB5C77" w:rsidP="00AB5C77">
            <w:pPr>
              <w:rPr>
                <w:kern w:val="2"/>
                <w:szCs w:val="24"/>
              </w:rPr>
            </w:pPr>
          </w:p>
        </w:tc>
      </w:tr>
      <w:tr w:rsidR="00AB5C77" w14:paraId="70836C3F" w14:textId="77777777">
        <w:trPr>
          <w:trHeight w:val="300"/>
        </w:trPr>
        <w:tc>
          <w:tcPr>
            <w:tcW w:w="9535" w:type="dxa"/>
            <w:gridSpan w:val="5"/>
          </w:tcPr>
          <w:p w14:paraId="31DFC488" w14:textId="77777777" w:rsidR="00AB5C77" w:rsidRDefault="00AB5C77" w:rsidP="00AB5C77">
            <w:pPr>
              <w:jc w:val="center"/>
              <w:rPr>
                <w:b/>
                <w:bCs/>
                <w:kern w:val="2"/>
                <w:szCs w:val="24"/>
              </w:rPr>
            </w:pPr>
            <w:r>
              <w:rPr>
                <w:b/>
                <w:bCs/>
                <w:kern w:val="2"/>
                <w:szCs w:val="24"/>
              </w:rPr>
              <w:t>11. SUTARTIES GALIOJIMAS IR KEITIMAS</w:t>
            </w:r>
          </w:p>
        </w:tc>
      </w:tr>
      <w:tr w:rsidR="00AB5C7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AB5C77" w:rsidRDefault="00AB5C77" w:rsidP="00AB5C7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CCE194A" w14:textId="77777777" w:rsidR="005A4BBC" w:rsidRPr="005A4BBC" w:rsidRDefault="005A4BBC" w:rsidP="005A4BBC">
            <w:pPr>
              <w:rPr>
                <w:color w:val="000000"/>
                <w:kern w:val="2"/>
                <w:szCs w:val="24"/>
              </w:rPr>
            </w:pPr>
            <w:r w:rsidRPr="005A4BBC">
              <w:rPr>
                <w:color w:val="000000"/>
                <w:kern w:val="2"/>
                <w:szCs w:val="24"/>
              </w:rPr>
              <w:t>Ši Sutartis laikoma sudaryta ir įsigalioja nuo Sutarties pasirašymo dienos (antrosios Šalies pasirašymo dieną).</w:t>
            </w:r>
          </w:p>
          <w:p w14:paraId="0DC01EF2" w14:textId="7DF4F403" w:rsidR="00AB5C77" w:rsidRDefault="005A4BBC" w:rsidP="005A4BBC">
            <w:pPr>
              <w:rPr>
                <w:color w:val="4472C4"/>
                <w:kern w:val="2"/>
                <w:szCs w:val="24"/>
              </w:rPr>
            </w:pPr>
            <w:r w:rsidRPr="005A4BBC">
              <w:rPr>
                <w:color w:val="000000"/>
                <w:kern w:val="2"/>
                <w:szCs w:val="24"/>
              </w:rPr>
              <w:t>Sutartis galioja iki visiško prievolių įvykdymo (kol bus išnaudota Pradinės Sutarties vertė, bet jos terminas negali būti ilgesnis kaip 120 dienų.</w:t>
            </w:r>
            <w:r>
              <w:rPr>
                <w:color w:val="000000"/>
                <w:kern w:val="2"/>
                <w:szCs w:val="24"/>
              </w:rPr>
              <w:t>)</w:t>
            </w:r>
          </w:p>
        </w:tc>
      </w:tr>
      <w:tr w:rsidR="00AB5C7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AB5C77" w:rsidRDefault="00AB5C77" w:rsidP="00AB5C77">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39421C2A" w:rsidR="00AB5C77" w:rsidRDefault="00AB5C77" w:rsidP="00AB5C77">
            <w:pPr>
              <w:rPr>
                <w:kern w:val="2"/>
                <w:szCs w:val="24"/>
              </w:rPr>
            </w:pPr>
          </w:p>
        </w:tc>
      </w:tr>
      <w:tr w:rsidR="00AB5C77" w14:paraId="0284242D" w14:textId="77777777">
        <w:trPr>
          <w:trHeight w:val="300"/>
        </w:trPr>
        <w:tc>
          <w:tcPr>
            <w:tcW w:w="9535" w:type="dxa"/>
            <w:gridSpan w:val="5"/>
          </w:tcPr>
          <w:p w14:paraId="05AABF93" w14:textId="77777777" w:rsidR="00AB5C77" w:rsidRDefault="00AB5C77" w:rsidP="00AB5C77">
            <w:pPr>
              <w:jc w:val="center"/>
              <w:rPr>
                <w:b/>
                <w:bCs/>
                <w:kern w:val="2"/>
                <w:szCs w:val="24"/>
              </w:rPr>
            </w:pPr>
            <w:r>
              <w:rPr>
                <w:b/>
                <w:bCs/>
                <w:kern w:val="2"/>
                <w:szCs w:val="24"/>
              </w:rPr>
              <w:t>12. SUTARTIES NUTRAUKIMAS</w:t>
            </w:r>
          </w:p>
        </w:tc>
      </w:tr>
      <w:tr w:rsidR="00AB5C77" w14:paraId="02CDEAC4" w14:textId="77777777">
        <w:trPr>
          <w:trHeight w:val="300"/>
        </w:trPr>
        <w:tc>
          <w:tcPr>
            <w:tcW w:w="2532" w:type="dxa"/>
          </w:tcPr>
          <w:p w14:paraId="226C878D" w14:textId="77777777" w:rsidR="00AB5C77" w:rsidRDefault="00AB5C77" w:rsidP="00AB5C77">
            <w:pPr>
              <w:rPr>
                <w:b/>
                <w:bCs/>
                <w:kern w:val="2"/>
                <w:szCs w:val="24"/>
              </w:rPr>
            </w:pPr>
            <w:r>
              <w:rPr>
                <w:b/>
                <w:bCs/>
                <w:kern w:val="2"/>
                <w:szCs w:val="24"/>
              </w:rPr>
              <w:t>12.1. Sutarties nutraukimo pagrindai</w:t>
            </w:r>
          </w:p>
        </w:tc>
        <w:tc>
          <w:tcPr>
            <w:tcW w:w="7003" w:type="dxa"/>
            <w:gridSpan w:val="4"/>
          </w:tcPr>
          <w:p w14:paraId="3898DE5A" w14:textId="77777777" w:rsidR="00AB5C77" w:rsidRDefault="00AB5C77" w:rsidP="00AB5C77">
            <w:pPr>
              <w:rPr>
                <w:kern w:val="2"/>
                <w:szCs w:val="24"/>
              </w:rPr>
            </w:pPr>
            <w:r>
              <w:rPr>
                <w:kern w:val="2"/>
                <w:szCs w:val="24"/>
              </w:rPr>
              <w:t>Sutartis gali būti nutraukiama rašytiniu Šalių susitarimu arba vienašališkai, Bendrosiose sąlygose nustatyta tvarka.</w:t>
            </w:r>
          </w:p>
          <w:p w14:paraId="5B970107" w14:textId="77777777" w:rsidR="00AB5C77" w:rsidRDefault="00AB5C77" w:rsidP="00AB5C77">
            <w:pPr>
              <w:rPr>
                <w:kern w:val="2"/>
                <w:szCs w:val="24"/>
              </w:rPr>
            </w:pPr>
          </w:p>
          <w:p w14:paraId="6FAE0A4C" w14:textId="383F4183" w:rsidR="00AB5C77" w:rsidRDefault="00AB5C77" w:rsidP="00AB5C77">
            <w:pPr>
              <w:rPr>
                <w:color w:val="4472C4"/>
                <w:kern w:val="2"/>
                <w:szCs w:val="24"/>
              </w:rPr>
            </w:pPr>
          </w:p>
        </w:tc>
      </w:tr>
      <w:tr w:rsidR="00AB5C77" w14:paraId="69CB11D9" w14:textId="77777777">
        <w:trPr>
          <w:trHeight w:val="300"/>
        </w:trPr>
        <w:tc>
          <w:tcPr>
            <w:tcW w:w="2532" w:type="dxa"/>
          </w:tcPr>
          <w:p w14:paraId="30B41D12" w14:textId="77777777" w:rsidR="00AB5C77" w:rsidRDefault="00AB5C77" w:rsidP="00AB5C77">
            <w:pPr>
              <w:rPr>
                <w:b/>
                <w:bCs/>
                <w:kern w:val="2"/>
                <w:szCs w:val="24"/>
              </w:rPr>
            </w:pPr>
            <w:r>
              <w:rPr>
                <w:b/>
                <w:bCs/>
                <w:kern w:val="2"/>
                <w:szCs w:val="24"/>
              </w:rPr>
              <w:t>12.2. Esminiai Sutarties pažeidimai</w:t>
            </w:r>
          </w:p>
          <w:p w14:paraId="08CC1A68" w14:textId="77777777" w:rsidR="00AB5C77" w:rsidRDefault="00AB5C77" w:rsidP="00AB5C77">
            <w:pPr>
              <w:rPr>
                <w:b/>
                <w:bCs/>
                <w:kern w:val="2"/>
                <w:szCs w:val="24"/>
              </w:rPr>
            </w:pPr>
          </w:p>
        </w:tc>
        <w:tc>
          <w:tcPr>
            <w:tcW w:w="7003" w:type="dxa"/>
            <w:gridSpan w:val="4"/>
          </w:tcPr>
          <w:p w14:paraId="6FE6811B" w14:textId="7BE62438" w:rsidR="005A4BBC" w:rsidRPr="005A4BBC" w:rsidRDefault="005A4BBC" w:rsidP="005A4BBC">
            <w:pPr>
              <w:rPr>
                <w:kern w:val="2"/>
                <w:szCs w:val="24"/>
              </w:rPr>
            </w:pPr>
            <w:r w:rsidRPr="005A4BBC">
              <w:rPr>
                <w:kern w:val="2"/>
                <w:szCs w:val="24"/>
              </w:rPr>
              <w:t>12.2.1. jeigu Tiekėjas nevykdo prisiimtų įsipareigojimų už Sutartyje nustatytą Sutarties</w:t>
            </w:r>
            <w:r w:rsidR="00A52E33">
              <w:rPr>
                <w:kern w:val="2"/>
                <w:szCs w:val="24"/>
              </w:rPr>
              <w:t xml:space="preserve"> kainą</w:t>
            </w:r>
            <w:r w:rsidRPr="005A4BBC">
              <w:rPr>
                <w:kern w:val="2"/>
                <w:szCs w:val="24"/>
              </w:rPr>
              <w:t>;</w:t>
            </w:r>
          </w:p>
          <w:p w14:paraId="78F3DB72" w14:textId="77777777" w:rsidR="005A4BBC" w:rsidRPr="005A4BBC" w:rsidRDefault="005A4BBC" w:rsidP="005A4BBC">
            <w:pPr>
              <w:rPr>
                <w:kern w:val="2"/>
                <w:szCs w:val="24"/>
              </w:rPr>
            </w:pPr>
            <w:r w:rsidRPr="005A4BBC">
              <w:rPr>
                <w:kern w:val="2"/>
                <w:szCs w:val="24"/>
              </w:rPr>
              <w:t>12.2.2. jeigu Tiekėjas nesilaiko Sutartyje nustatytų Prekių tiekimo terminų 2 (du) kartus iš eilės arba vėluoja pristatyti Prekes daugiau nei 30 dienų Sutartyje nustatytas Prekių pristatymo terminas;</w:t>
            </w:r>
          </w:p>
          <w:p w14:paraId="3E36A152" w14:textId="77777777" w:rsidR="005A4BBC" w:rsidRPr="005A4BBC" w:rsidRDefault="005A4BBC" w:rsidP="005A4BBC">
            <w:pPr>
              <w:rPr>
                <w:kern w:val="2"/>
                <w:szCs w:val="24"/>
              </w:rPr>
            </w:pPr>
            <w:r w:rsidRPr="005A4BBC">
              <w:rPr>
                <w:kern w:val="2"/>
                <w:szCs w:val="24"/>
              </w:rPr>
              <w:t>12.2.3. Tiekėjas pažeidžia Prekių pristatymo terminus ir dėl Prekių pristatymo vėlavimo Prekės tampa nebereikalingos;</w:t>
            </w:r>
          </w:p>
          <w:p w14:paraId="50D798D6" w14:textId="77777777" w:rsidR="005A4BBC" w:rsidRPr="005A4BBC" w:rsidRDefault="005A4BBC" w:rsidP="005A4BBC">
            <w:pPr>
              <w:rPr>
                <w:kern w:val="2"/>
                <w:szCs w:val="24"/>
              </w:rPr>
            </w:pPr>
            <w:r w:rsidRPr="005A4BBC">
              <w:rPr>
                <w:kern w:val="2"/>
                <w:szCs w:val="24"/>
              </w:rPr>
              <w:t>12.2.4. Tiekėjas daugiau kaip 2 (du) kartus pristato Prekes, kurios neatitinka Sutartyje ir (ar) Įstatymuose nustatytų reikalavimų Prekėms;</w:t>
            </w:r>
          </w:p>
          <w:p w14:paraId="03DDA9E3" w14:textId="7A0F1F9B" w:rsidR="00AB5C77" w:rsidRDefault="005A4BBC" w:rsidP="005A4BBC">
            <w:pPr>
              <w:tabs>
                <w:tab w:val="left" w:pos="567"/>
                <w:tab w:val="left" w:pos="851"/>
                <w:tab w:val="left" w:pos="992"/>
                <w:tab w:val="left" w:pos="1134"/>
              </w:tabs>
              <w:spacing w:line="257" w:lineRule="auto"/>
              <w:jc w:val="both"/>
              <w:rPr>
                <w:rFonts w:eastAsia="Arial"/>
                <w:color w:val="FF0000"/>
                <w:kern w:val="2"/>
                <w:szCs w:val="24"/>
              </w:rPr>
            </w:pPr>
            <w:r w:rsidRPr="005A4BBC">
              <w:rPr>
                <w:kern w:val="2"/>
                <w:szCs w:val="24"/>
              </w:rPr>
              <w:t>12.2.5. Tiekėjas pažeidžia šios Sutarties nuostatas, reglamentuojančias konkurenciją, intelektinės nuosavybės ar konfidencialios informacijos valdymą;</w:t>
            </w:r>
          </w:p>
        </w:tc>
      </w:tr>
      <w:tr w:rsidR="00AB5C77" w14:paraId="66C5FB47" w14:textId="77777777">
        <w:trPr>
          <w:trHeight w:val="300"/>
        </w:trPr>
        <w:tc>
          <w:tcPr>
            <w:tcW w:w="9535" w:type="dxa"/>
            <w:gridSpan w:val="5"/>
          </w:tcPr>
          <w:p w14:paraId="2E78AE5D" w14:textId="77777777" w:rsidR="00AB5C77" w:rsidRDefault="00AB5C77" w:rsidP="00AB5C77">
            <w:pPr>
              <w:jc w:val="center"/>
              <w:rPr>
                <w:kern w:val="2"/>
                <w:szCs w:val="24"/>
              </w:rPr>
            </w:pPr>
            <w:r>
              <w:rPr>
                <w:b/>
                <w:bCs/>
                <w:kern w:val="2"/>
                <w:szCs w:val="24"/>
              </w:rPr>
              <w:t xml:space="preserve">13. APLINKOSAUGINIAI IR SOCIALINIAI KRITERIJAI </w:t>
            </w:r>
            <w:r w:rsidRPr="005A4BBC">
              <w:rPr>
                <w:kern w:val="2"/>
                <w:szCs w:val="24"/>
              </w:rPr>
              <w:t>(taikoma, jeigu aplinkosauginiai ir (arba) socialiniai kriterijai nustatomi kaip Sutarties vykdymo sąlygos)</w:t>
            </w:r>
          </w:p>
        </w:tc>
      </w:tr>
      <w:tr w:rsidR="005A4BBC" w14:paraId="2A940830" w14:textId="77777777">
        <w:trPr>
          <w:trHeight w:val="300"/>
        </w:trPr>
        <w:tc>
          <w:tcPr>
            <w:tcW w:w="2532" w:type="dxa"/>
          </w:tcPr>
          <w:p w14:paraId="5445B64C" w14:textId="77777777" w:rsidR="005A4BBC" w:rsidRDefault="005A4BBC" w:rsidP="005A4BBC">
            <w:pPr>
              <w:rPr>
                <w:b/>
                <w:bCs/>
                <w:kern w:val="2"/>
                <w:szCs w:val="24"/>
              </w:rPr>
            </w:pPr>
            <w:r>
              <w:rPr>
                <w:b/>
                <w:bCs/>
                <w:kern w:val="2"/>
                <w:szCs w:val="24"/>
              </w:rPr>
              <w:t>13.1. Aplinkosauginių kriterijų nustatymo teisinis pagrindas</w:t>
            </w:r>
          </w:p>
        </w:tc>
        <w:tc>
          <w:tcPr>
            <w:tcW w:w="7003" w:type="dxa"/>
            <w:gridSpan w:val="4"/>
          </w:tcPr>
          <w:p w14:paraId="4B6631DF" w14:textId="6BAB81A5" w:rsidR="005A4BBC" w:rsidRDefault="005A4BBC" w:rsidP="005A4BBC">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B26C87">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4.4.1. papunkčiu.</w:t>
            </w:r>
            <w:r>
              <w:rPr>
                <w:color w:val="000000"/>
                <w:kern w:val="2"/>
                <w:szCs w:val="24"/>
              </w:rPr>
              <w:t> </w:t>
            </w:r>
          </w:p>
        </w:tc>
      </w:tr>
      <w:tr w:rsidR="005A4BBC" w14:paraId="032072CC" w14:textId="77777777">
        <w:trPr>
          <w:trHeight w:val="300"/>
        </w:trPr>
        <w:tc>
          <w:tcPr>
            <w:tcW w:w="2532" w:type="dxa"/>
          </w:tcPr>
          <w:p w14:paraId="0C0ADA8E" w14:textId="77777777" w:rsidR="005A4BBC" w:rsidRDefault="005A4BBC" w:rsidP="005A4BBC">
            <w:pPr>
              <w:rPr>
                <w:b/>
                <w:bCs/>
                <w:kern w:val="2"/>
                <w:szCs w:val="24"/>
              </w:rPr>
            </w:pPr>
            <w:r>
              <w:rPr>
                <w:b/>
                <w:bCs/>
                <w:kern w:val="2"/>
                <w:szCs w:val="24"/>
              </w:rPr>
              <w:t>13.2.  Su perkamomis Prekėmis susiję socialiniai kriterijai</w:t>
            </w:r>
          </w:p>
        </w:tc>
        <w:tc>
          <w:tcPr>
            <w:tcW w:w="7003" w:type="dxa"/>
            <w:gridSpan w:val="4"/>
          </w:tcPr>
          <w:p w14:paraId="176F2725" w14:textId="77777777" w:rsidR="005A4BBC" w:rsidRDefault="005A4BBC" w:rsidP="005A4BBC">
            <w:pPr>
              <w:rPr>
                <w:color w:val="000000"/>
                <w:kern w:val="2"/>
                <w:szCs w:val="24"/>
                <w:shd w:val="clear" w:color="auto" w:fill="FFFFFF"/>
              </w:rPr>
            </w:pPr>
            <w:r>
              <w:rPr>
                <w:color w:val="000000"/>
                <w:kern w:val="2"/>
                <w:szCs w:val="24"/>
                <w:shd w:val="clear" w:color="auto" w:fill="FFFFFF"/>
              </w:rPr>
              <w:t>Netaikoma</w:t>
            </w:r>
          </w:p>
          <w:p w14:paraId="1E3D7AB4" w14:textId="77777777" w:rsidR="005A4BBC" w:rsidRDefault="005A4BBC" w:rsidP="005A4BBC">
            <w:pPr>
              <w:rPr>
                <w:color w:val="000000"/>
                <w:kern w:val="2"/>
                <w:szCs w:val="24"/>
                <w:shd w:val="clear" w:color="auto" w:fill="FFFFFF"/>
              </w:rPr>
            </w:pPr>
          </w:p>
          <w:p w14:paraId="7834229A" w14:textId="2D999306" w:rsidR="005A4BBC" w:rsidRDefault="005A4BBC" w:rsidP="005A4BBC">
            <w:pPr>
              <w:rPr>
                <w:color w:val="0070C0"/>
                <w:kern w:val="2"/>
                <w:szCs w:val="24"/>
              </w:rPr>
            </w:pPr>
          </w:p>
        </w:tc>
      </w:tr>
      <w:tr w:rsidR="005A4BBC" w14:paraId="07F0FFD0" w14:textId="77777777">
        <w:trPr>
          <w:trHeight w:val="300"/>
        </w:trPr>
        <w:tc>
          <w:tcPr>
            <w:tcW w:w="9535" w:type="dxa"/>
            <w:gridSpan w:val="5"/>
          </w:tcPr>
          <w:p w14:paraId="0EE0B189" w14:textId="77777777" w:rsidR="005A4BBC" w:rsidRDefault="005A4BBC" w:rsidP="005A4BBC">
            <w:pPr>
              <w:jc w:val="center"/>
              <w:rPr>
                <w:b/>
                <w:bCs/>
                <w:kern w:val="2"/>
                <w:szCs w:val="24"/>
              </w:rPr>
            </w:pPr>
            <w:r>
              <w:rPr>
                <w:b/>
                <w:bCs/>
                <w:kern w:val="2"/>
                <w:szCs w:val="24"/>
              </w:rPr>
              <w:t xml:space="preserve">14. BENDRŲJŲ SĄLYGŲ PAKEITIMAI IR PAPILDYMAI </w:t>
            </w:r>
          </w:p>
          <w:p w14:paraId="5D079BCD" w14:textId="77777777" w:rsidR="005A4BBC" w:rsidRDefault="005A4BBC" w:rsidP="005A4BBC">
            <w:pPr>
              <w:jc w:val="center"/>
              <w:rPr>
                <w:kern w:val="2"/>
                <w:szCs w:val="24"/>
              </w:rPr>
            </w:pPr>
            <w:r>
              <w:rPr>
                <w:kern w:val="2"/>
                <w:szCs w:val="24"/>
              </w:rPr>
              <w:t xml:space="preserve">(jeigu būtina dėl konkretaus Sutarties dalyko specifikos) </w:t>
            </w:r>
          </w:p>
        </w:tc>
      </w:tr>
      <w:tr w:rsidR="005A4BBC" w14:paraId="6259D831" w14:textId="77777777">
        <w:trPr>
          <w:trHeight w:val="300"/>
        </w:trPr>
        <w:tc>
          <w:tcPr>
            <w:tcW w:w="2532" w:type="dxa"/>
          </w:tcPr>
          <w:p w14:paraId="43927719" w14:textId="77777777" w:rsidR="005A4BBC" w:rsidRDefault="005A4BBC" w:rsidP="005A4BBC">
            <w:pPr>
              <w:rPr>
                <w:b/>
                <w:bCs/>
                <w:kern w:val="2"/>
                <w:szCs w:val="24"/>
              </w:rPr>
            </w:pPr>
            <w:r>
              <w:rPr>
                <w:b/>
                <w:bCs/>
                <w:kern w:val="2"/>
                <w:szCs w:val="24"/>
              </w:rPr>
              <w:t xml:space="preserve">14.1. </w:t>
            </w:r>
          </w:p>
        </w:tc>
        <w:tc>
          <w:tcPr>
            <w:tcW w:w="7003" w:type="dxa"/>
            <w:gridSpan w:val="4"/>
          </w:tcPr>
          <w:p w14:paraId="64EFDE2F" w14:textId="77777777" w:rsidR="005A4BBC" w:rsidRDefault="005A4BBC" w:rsidP="005A4BBC">
            <w:pPr>
              <w:rPr>
                <w:color w:val="4472C4"/>
                <w:kern w:val="2"/>
                <w:szCs w:val="24"/>
              </w:rPr>
            </w:pPr>
            <w:r>
              <w:rPr>
                <w:color w:val="4472C4"/>
                <w:kern w:val="2"/>
                <w:szCs w:val="24"/>
              </w:rPr>
              <w:t>(pildyti jei keičiamas Sutarties Bendrųjų sąlygų punktas, jį išdėstant nauja redakcija):</w:t>
            </w:r>
          </w:p>
          <w:p w14:paraId="612BA4B0" w14:textId="77777777" w:rsidR="005A4BBC" w:rsidRDefault="005A4BBC" w:rsidP="005A4BBC">
            <w:pPr>
              <w:rPr>
                <w:kern w:val="2"/>
                <w:szCs w:val="24"/>
              </w:rPr>
            </w:pPr>
            <w:r>
              <w:rPr>
                <w:kern w:val="2"/>
                <w:szCs w:val="24"/>
              </w:rPr>
              <w:t>Šalys susitaria pakeisti nurodytą Sutarties Bendrųjų sąlygų punktą ir išdėstyti jį nauja redakcija: ____.</w:t>
            </w:r>
          </w:p>
        </w:tc>
      </w:tr>
      <w:tr w:rsidR="005A4BBC" w14:paraId="6B254F73" w14:textId="77777777">
        <w:trPr>
          <w:trHeight w:val="300"/>
        </w:trPr>
        <w:tc>
          <w:tcPr>
            <w:tcW w:w="2532" w:type="dxa"/>
          </w:tcPr>
          <w:p w14:paraId="2BC7AAFD" w14:textId="77777777" w:rsidR="005A4BBC" w:rsidRDefault="005A4BBC" w:rsidP="005A4BBC">
            <w:pPr>
              <w:rPr>
                <w:b/>
                <w:bCs/>
                <w:kern w:val="2"/>
                <w:szCs w:val="24"/>
              </w:rPr>
            </w:pPr>
            <w:r>
              <w:rPr>
                <w:b/>
                <w:bCs/>
                <w:kern w:val="2"/>
                <w:szCs w:val="24"/>
              </w:rPr>
              <w:t>14.2.</w:t>
            </w:r>
          </w:p>
        </w:tc>
        <w:tc>
          <w:tcPr>
            <w:tcW w:w="7003" w:type="dxa"/>
            <w:gridSpan w:val="4"/>
          </w:tcPr>
          <w:p w14:paraId="25F787ED" w14:textId="77777777" w:rsidR="005A4BBC" w:rsidRDefault="005A4BBC" w:rsidP="005A4BBC">
            <w:pPr>
              <w:rPr>
                <w:color w:val="4472C4"/>
                <w:kern w:val="2"/>
                <w:szCs w:val="24"/>
              </w:rPr>
            </w:pPr>
            <w:r>
              <w:rPr>
                <w:color w:val="4472C4"/>
                <w:kern w:val="2"/>
                <w:szCs w:val="24"/>
              </w:rPr>
              <w:t>(pildyti jei papildomos Sutarties Bendrosios sąlygos naujomis nuostatomis):</w:t>
            </w:r>
          </w:p>
          <w:p w14:paraId="242644AC" w14:textId="77777777" w:rsidR="005A4BBC" w:rsidRDefault="005A4BBC" w:rsidP="005A4BBC">
            <w:pPr>
              <w:rPr>
                <w:kern w:val="2"/>
                <w:szCs w:val="24"/>
              </w:rPr>
            </w:pPr>
            <w:r>
              <w:rPr>
                <w:kern w:val="2"/>
                <w:szCs w:val="24"/>
              </w:rPr>
              <w:t>Šalys susitaria papildyti Sutarties Bendrąsias sąlygas nurodytu punktu, tačiau kitų punktų numeracijos nekeisti: ________.</w:t>
            </w:r>
          </w:p>
        </w:tc>
      </w:tr>
      <w:tr w:rsidR="005A4BBC" w14:paraId="5A0B465D" w14:textId="77777777">
        <w:trPr>
          <w:trHeight w:val="300"/>
        </w:trPr>
        <w:tc>
          <w:tcPr>
            <w:tcW w:w="2532" w:type="dxa"/>
          </w:tcPr>
          <w:p w14:paraId="1165EE3C" w14:textId="77777777" w:rsidR="005A4BBC" w:rsidRDefault="005A4BBC" w:rsidP="005A4BBC">
            <w:pPr>
              <w:rPr>
                <w:b/>
                <w:bCs/>
                <w:kern w:val="2"/>
                <w:szCs w:val="24"/>
              </w:rPr>
            </w:pPr>
            <w:r>
              <w:rPr>
                <w:b/>
                <w:bCs/>
                <w:kern w:val="2"/>
                <w:szCs w:val="24"/>
              </w:rPr>
              <w:t>14.3.</w:t>
            </w:r>
          </w:p>
        </w:tc>
        <w:tc>
          <w:tcPr>
            <w:tcW w:w="7003" w:type="dxa"/>
            <w:gridSpan w:val="4"/>
          </w:tcPr>
          <w:p w14:paraId="0E71263A" w14:textId="77777777" w:rsidR="005A4BBC" w:rsidRDefault="005A4BBC" w:rsidP="005A4BBC">
            <w:pPr>
              <w:rPr>
                <w:color w:val="4472C4"/>
                <w:kern w:val="2"/>
                <w:szCs w:val="24"/>
              </w:rPr>
            </w:pPr>
            <w:r>
              <w:rPr>
                <w:color w:val="4472C4"/>
                <w:kern w:val="2"/>
                <w:szCs w:val="24"/>
              </w:rPr>
              <w:t>(pildyti jei išbraukiamas Sutarties Bendrųjų sąlygų atitinkamas punktas:</w:t>
            </w:r>
          </w:p>
          <w:p w14:paraId="25D43BEA" w14:textId="77777777" w:rsidR="005A4BBC" w:rsidRDefault="005A4BBC" w:rsidP="005A4BBC">
            <w:pPr>
              <w:rPr>
                <w:kern w:val="2"/>
                <w:szCs w:val="24"/>
              </w:rPr>
            </w:pPr>
            <w:r>
              <w:rPr>
                <w:kern w:val="2"/>
                <w:szCs w:val="24"/>
              </w:rPr>
              <w:t>Šalys susitaria išbraukti nurodytą Sutarties Bendrųjų sąlygų punktą, tačiau kitų punktų numeracijos nekeisti: _____.</w:t>
            </w:r>
          </w:p>
        </w:tc>
      </w:tr>
      <w:tr w:rsidR="005A4BBC" w14:paraId="79071BC9" w14:textId="77777777">
        <w:trPr>
          <w:trHeight w:val="300"/>
        </w:trPr>
        <w:tc>
          <w:tcPr>
            <w:tcW w:w="2532" w:type="dxa"/>
          </w:tcPr>
          <w:p w14:paraId="7D974D20" w14:textId="77777777" w:rsidR="005A4BBC" w:rsidRDefault="005A4BBC" w:rsidP="005A4BBC">
            <w:pPr>
              <w:rPr>
                <w:b/>
                <w:bCs/>
                <w:kern w:val="2"/>
                <w:szCs w:val="24"/>
              </w:rPr>
            </w:pPr>
            <w:r>
              <w:rPr>
                <w:b/>
                <w:bCs/>
                <w:kern w:val="2"/>
                <w:szCs w:val="24"/>
              </w:rPr>
              <w:t>14.4.</w:t>
            </w:r>
          </w:p>
        </w:tc>
        <w:tc>
          <w:tcPr>
            <w:tcW w:w="7003" w:type="dxa"/>
            <w:gridSpan w:val="4"/>
          </w:tcPr>
          <w:p w14:paraId="3076C1AE" w14:textId="77777777" w:rsidR="005A4BBC" w:rsidRDefault="005A4BBC" w:rsidP="005A4BBC">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5A4BBC" w:rsidRDefault="005A4BBC" w:rsidP="005A4BBC">
            <w:pPr>
              <w:rPr>
                <w:color w:val="0070C0"/>
                <w:kern w:val="2"/>
                <w:szCs w:val="24"/>
              </w:rPr>
            </w:pPr>
          </w:p>
        </w:tc>
      </w:tr>
      <w:tr w:rsidR="005A4BBC" w14:paraId="35D09A71" w14:textId="77777777">
        <w:trPr>
          <w:trHeight w:val="300"/>
        </w:trPr>
        <w:tc>
          <w:tcPr>
            <w:tcW w:w="2532" w:type="dxa"/>
          </w:tcPr>
          <w:p w14:paraId="20C1F51E" w14:textId="77777777" w:rsidR="005A4BBC" w:rsidRDefault="005A4BBC" w:rsidP="005A4BBC">
            <w:pPr>
              <w:rPr>
                <w:b/>
                <w:bCs/>
                <w:kern w:val="2"/>
                <w:szCs w:val="24"/>
              </w:rPr>
            </w:pPr>
            <w:r>
              <w:rPr>
                <w:b/>
                <w:bCs/>
                <w:kern w:val="2"/>
                <w:szCs w:val="24"/>
              </w:rPr>
              <w:lastRenderedPageBreak/>
              <w:t>14.5.</w:t>
            </w:r>
          </w:p>
        </w:tc>
        <w:tc>
          <w:tcPr>
            <w:tcW w:w="7003" w:type="dxa"/>
            <w:gridSpan w:val="4"/>
          </w:tcPr>
          <w:p w14:paraId="4BE5468E" w14:textId="77777777" w:rsidR="005A4BBC" w:rsidRDefault="005A4BBC" w:rsidP="005A4BB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4BBC" w14:paraId="063A7063" w14:textId="77777777">
        <w:trPr>
          <w:trHeight w:val="300"/>
        </w:trPr>
        <w:tc>
          <w:tcPr>
            <w:tcW w:w="9535" w:type="dxa"/>
            <w:gridSpan w:val="5"/>
          </w:tcPr>
          <w:p w14:paraId="1EC1A743" w14:textId="77777777" w:rsidR="005A4BBC" w:rsidRDefault="005A4BBC" w:rsidP="005A4BBC">
            <w:pPr>
              <w:jc w:val="center"/>
              <w:rPr>
                <w:b/>
                <w:bCs/>
                <w:kern w:val="2"/>
                <w:szCs w:val="24"/>
              </w:rPr>
            </w:pPr>
            <w:r>
              <w:rPr>
                <w:b/>
                <w:bCs/>
                <w:kern w:val="2"/>
                <w:szCs w:val="24"/>
              </w:rPr>
              <w:t>15. SUTARTIES PRIEDAI</w:t>
            </w:r>
          </w:p>
        </w:tc>
      </w:tr>
      <w:tr w:rsidR="005A4BBC" w14:paraId="1493342A" w14:textId="77777777">
        <w:trPr>
          <w:trHeight w:val="300"/>
        </w:trPr>
        <w:tc>
          <w:tcPr>
            <w:tcW w:w="2532" w:type="dxa"/>
          </w:tcPr>
          <w:p w14:paraId="0AF63E8A" w14:textId="77777777" w:rsidR="005A4BBC" w:rsidRDefault="005A4BBC" w:rsidP="005A4BBC">
            <w:pPr>
              <w:jc w:val="center"/>
              <w:rPr>
                <w:b/>
                <w:bCs/>
                <w:kern w:val="2"/>
                <w:szCs w:val="24"/>
              </w:rPr>
            </w:pPr>
            <w:r>
              <w:rPr>
                <w:b/>
                <w:bCs/>
                <w:kern w:val="2"/>
                <w:szCs w:val="24"/>
              </w:rPr>
              <w:t>15.1. Priedas Nr. 1</w:t>
            </w:r>
          </w:p>
        </w:tc>
        <w:tc>
          <w:tcPr>
            <w:tcW w:w="7003" w:type="dxa"/>
            <w:gridSpan w:val="4"/>
          </w:tcPr>
          <w:p w14:paraId="23C9ECEE" w14:textId="20640C27" w:rsidR="005A4BBC" w:rsidRDefault="005A4BBC" w:rsidP="005A4BBC">
            <w:pPr>
              <w:rPr>
                <w:b/>
                <w:bCs/>
                <w:kern w:val="2"/>
                <w:szCs w:val="24"/>
              </w:rPr>
            </w:pPr>
            <w:r>
              <w:rPr>
                <w:b/>
                <w:bCs/>
                <w:kern w:val="2"/>
                <w:szCs w:val="24"/>
              </w:rPr>
              <w:t>Techninė specifikacija</w:t>
            </w:r>
          </w:p>
        </w:tc>
      </w:tr>
      <w:tr w:rsidR="005A4BBC" w14:paraId="4C75E455" w14:textId="77777777">
        <w:trPr>
          <w:trHeight w:val="300"/>
        </w:trPr>
        <w:tc>
          <w:tcPr>
            <w:tcW w:w="2532" w:type="dxa"/>
          </w:tcPr>
          <w:p w14:paraId="6E44F098" w14:textId="77777777" w:rsidR="005A4BBC" w:rsidRDefault="005A4BBC" w:rsidP="005A4BBC">
            <w:pPr>
              <w:jc w:val="center"/>
              <w:rPr>
                <w:b/>
                <w:bCs/>
                <w:kern w:val="2"/>
                <w:szCs w:val="24"/>
              </w:rPr>
            </w:pPr>
            <w:r>
              <w:rPr>
                <w:b/>
                <w:bCs/>
                <w:kern w:val="2"/>
                <w:szCs w:val="24"/>
              </w:rPr>
              <w:t>15.2. Priedas Nr. 2</w:t>
            </w:r>
          </w:p>
        </w:tc>
        <w:tc>
          <w:tcPr>
            <w:tcW w:w="7003" w:type="dxa"/>
            <w:gridSpan w:val="4"/>
          </w:tcPr>
          <w:p w14:paraId="65CEE00B" w14:textId="3933089D" w:rsidR="005A4BBC" w:rsidRDefault="005A4BBC" w:rsidP="005A4BBC">
            <w:pPr>
              <w:rPr>
                <w:b/>
                <w:bCs/>
                <w:kern w:val="2"/>
                <w:szCs w:val="24"/>
              </w:rPr>
            </w:pPr>
            <w:r>
              <w:rPr>
                <w:b/>
                <w:bCs/>
                <w:kern w:val="2"/>
                <w:szCs w:val="24"/>
              </w:rPr>
              <w:t>Pasiūlymas</w:t>
            </w:r>
          </w:p>
        </w:tc>
      </w:tr>
      <w:tr w:rsidR="005A4BBC" w14:paraId="369E96F2" w14:textId="77777777">
        <w:trPr>
          <w:trHeight w:val="300"/>
        </w:trPr>
        <w:tc>
          <w:tcPr>
            <w:tcW w:w="2532" w:type="dxa"/>
          </w:tcPr>
          <w:p w14:paraId="61C55EA7" w14:textId="77777777" w:rsidR="005A4BBC" w:rsidRDefault="005A4BBC" w:rsidP="005A4BBC">
            <w:pPr>
              <w:jc w:val="center"/>
              <w:rPr>
                <w:b/>
                <w:bCs/>
                <w:kern w:val="2"/>
                <w:szCs w:val="24"/>
              </w:rPr>
            </w:pPr>
            <w:r>
              <w:rPr>
                <w:b/>
                <w:bCs/>
                <w:kern w:val="2"/>
                <w:szCs w:val="24"/>
              </w:rPr>
              <w:t>15.3. Priedas Nr. 3</w:t>
            </w:r>
          </w:p>
        </w:tc>
        <w:tc>
          <w:tcPr>
            <w:tcW w:w="7003" w:type="dxa"/>
            <w:gridSpan w:val="4"/>
          </w:tcPr>
          <w:p w14:paraId="4AEC1E9C" w14:textId="0F5890BA" w:rsidR="002413C5" w:rsidRPr="002413C5" w:rsidRDefault="002413C5" w:rsidP="002413C5">
            <w:pPr>
              <w:keepNext/>
              <w:keepLines/>
              <w:spacing w:line="276" w:lineRule="auto"/>
              <w:outlineLvl w:val="0"/>
              <w:rPr>
                <w:rFonts w:eastAsia="MS Gothic"/>
                <w:b/>
                <w:bCs/>
                <w:szCs w:val="24"/>
              </w:rPr>
            </w:pPr>
            <w:r>
              <w:rPr>
                <w:rFonts w:eastAsia="MS Gothic"/>
                <w:b/>
                <w:bCs/>
                <w:szCs w:val="24"/>
              </w:rPr>
              <w:t>P</w:t>
            </w:r>
            <w:r w:rsidRPr="002413C5">
              <w:rPr>
                <w:rFonts w:eastAsia="MS Gothic"/>
                <w:b/>
                <w:bCs/>
                <w:szCs w:val="24"/>
              </w:rPr>
              <w:t>riėmimo-perdavimo (patikros) aktas</w:t>
            </w:r>
          </w:p>
          <w:p w14:paraId="6BCD1B56" w14:textId="2DD47729" w:rsidR="005A4BBC" w:rsidRDefault="005A4BBC" w:rsidP="005A4BBC">
            <w:pPr>
              <w:rPr>
                <w:b/>
                <w:bCs/>
                <w:kern w:val="2"/>
                <w:szCs w:val="24"/>
              </w:rPr>
            </w:pPr>
          </w:p>
        </w:tc>
      </w:tr>
      <w:tr w:rsidR="005A4BBC" w14:paraId="143ECD90" w14:textId="77777777">
        <w:trPr>
          <w:trHeight w:val="300"/>
        </w:trPr>
        <w:tc>
          <w:tcPr>
            <w:tcW w:w="2532" w:type="dxa"/>
          </w:tcPr>
          <w:p w14:paraId="7D11A08C" w14:textId="77777777" w:rsidR="005A4BBC" w:rsidRDefault="005A4BBC" w:rsidP="005A4BBC">
            <w:pPr>
              <w:jc w:val="center"/>
              <w:rPr>
                <w:b/>
                <w:bCs/>
                <w:kern w:val="2"/>
                <w:szCs w:val="24"/>
              </w:rPr>
            </w:pPr>
            <w:r>
              <w:rPr>
                <w:b/>
                <w:bCs/>
                <w:kern w:val="2"/>
                <w:szCs w:val="24"/>
              </w:rPr>
              <w:t>15.4. Priedas Nr. 4</w:t>
            </w:r>
          </w:p>
        </w:tc>
        <w:tc>
          <w:tcPr>
            <w:tcW w:w="7003" w:type="dxa"/>
            <w:gridSpan w:val="4"/>
          </w:tcPr>
          <w:p w14:paraId="28490483" w14:textId="77777777" w:rsidR="005A4BBC" w:rsidRDefault="005A4BBC" w:rsidP="005A4BBC">
            <w:pPr>
              <w:jc w:val="center"/>
              <w:rPr>
                <w:b/>
                <w:bCs/>
                <w:kern w:val="2"/>
                <w:szCs w:val="24"/>
              </w:rPr>
            </w:pPr>
          </w:p>
        </w:tc>
      </w:tr>
      <w:tr w:rsidR="005A4BBC" w14:paraId="13623D1A" w14:textId="77777777">
        <w:trPr>
          <w:trHeight w:val="300"/>
        </w:trPr>
        <w:tc>
          <w:tcPr>
            <w:tcW w:w="2532" w:type="dxa"/>
          </w:tcPr>
          <w:p w14:paraId="4860DB16" w14:textId="77777777" w:rsidR="005A4BBC" w:rsidRDefault="005A4BBC" w:rsidP="005A4BBC">
            <w:pPr>
              <w:jc w:val="center"/>
              <w:rPr>
                <w:b/>
                <w:bCs/>
                <w:kern w:val="2"/>
                <w:szCs w:val="24"/>
              </w:rPr>
            </w:pPr>
            <w:r>
              <w:rPr>
                <w:b/>
                <w:bCs/>
                <w:kern w:val="2"/>
                <w:szCs w:val="24"/>
              </w:rPr>
              <w:t>15.5. Priedas Nr. 5</w:t>
            </w:r>
          </w:p>
        </w:tc>
        <w:tc>
          <w:tcPr>
            <w:tcW w:w="7003" w:type="dxa"/>
            <w:gridSpan w:val="4"/>
          </w:tcPr>
          <w:p w14:paraId="46C1C9A9" w14:textId="77777777" w:rsidR="005A4BBC" w:rsidRDefault="005A4BBC" w:rsidP="005A4BBC">
            <w:pPr>
              <w:jc w:val="center"/>
              <w:rPr>
                <w:b/>
                <w:bCs/>
                <w:kern w:val="2"/>
                <w:szCs w:val="24"/>
              </w:rPr>
            </w:pPr>
          </w:p>
        </w:tc>
      </w:tr>
      <w:tr w:rsidR="005A4BBC" w14:paraId="29AA4422" w14:textId="77777777">
        <w:tc>
          <w:tcPr>
            <w:tcW w:w="9535" w:type="dxa"/>
            <w:gridSpan w:val="5"/>
          </w:tcPr>
          <w:p w14:paraId="3ACEC6B8" w14:textId="77777777" w:rsidR="005A4BBC" w:rsidRDefault="005A4BBC" w:rsidP="005A4BBC">
            <w:pPr>
              <w:jc w:val="center"/>
              <w:rPr>
                <w:b/>
                <w:bCs/>
                <w:kern w:val="2"/>
                <w:szCs w:val="24"/>
              </w:rPr>
            </w:pPr>
            <w:r>
              <w:rPr>
                <w:b/>
                <w:bCs/>
                <w:kern w:val="2"/>
                <w:szCs w:val="24"/>
              </w:rPr>
              <w:t>16. ŠALIŲ ATSTOVŲ PARAŠAI</w:t>
            </w:r>
          </w:p>
        </w:tc>
      </w:tr>
      <w:tr w:rsidR="005A4BB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5A4BBC" w:rsidRDefault="005A4BBC" w:rsidP="005A4BB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A4BBC" w:rsidRDefault="005A4BBC" w:rsidP="005A4BBC">
            <w:pPr>
              <w:jc w:val="center"/>
              <w:rPr>
                <w:b/>
                <w:bCs/>
                <w:kern w:val="2"/>
                <w:szCs w:val="24"/>
              </w:rPr>
            </w:pPr>
            <w:r>
              <w:rPr>
                <w:b/>
                <w:bCs/>
                <w:kern w:val="2"/>
                <w:szCs w:val="24"/>
              </w:rPr>
              <w:t>TIEKĖJAS</w:t>
            </w:r>
          </w:p>
        </w:tc>
      </w:tr>
      <w:tr w:rsidR="005A4BB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5A4BBC" w:rsidRDefault="005A4BBC" w:rsidP="005A4BB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A4BBC" w:rsidRDefault="005A4BBC" w:rsidP="005A4BBC">
            <w:pPr>
              <w:jc w:val="center"/>
              <w:rPr>
                <w:b/>
                <w:bCs/>
                <w:kern w:val="2"/>
                <w:szCs w:val="24"/>
              </w:rPr>
            </w:pPr>
            <w:r>
              <w:rPr>
                <w:color w:val="4472C4"/>
                <w:kern w:val="2"/>
                <w:szCs w:val="24"/>
              </w:rPr>
              <w:t>(nurodomos atstovo pareigos, vardas, pavardė)</w:t>
            </w:r>
          </w:p>
        </w:tc>
      </w:tr>
      <w:tr w:rsidR="005A4BBC"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5A4BBC" w:rsidRDefault="005A4BBC" w:rsidP="005A4BBC">
            <w:pPr>
              <w:jc w:val="center"/>
              <w:rPr>
                <w:b/>
                <w:bCs/>
                <w:color w:val="4472C4"/>
                <w:kern w:val="2"/>
                <w:szCs w:val="24"/>
              </w:rPr>
            </w:pPr>
          </w:p>
          <w:p w14:paraId="5F978D19" w14:textId="77777777" w:rsidR="005A4BBC" w:rsidRDefault="005A4BBC" w:rsidP="005A4BBC">
            <w:pPr>
              <w:jc w:val="center"/>
              <w:rPr>
                <w:b/>
                <w:bCs/>
                <w:color w:val="4472C4"/>
                <w:kern w:val="2"/>
                <w:szCs w:val="24"/>
              </w:rPr>
            </w:pPr>
            <w:r>
              <w:rPr>
                <w:b/>
                <w:bCs/>
                <w:color w:val="4472C4"/>
                <w:kern w:val="2"/>
                <w:szCs w:val="24"/>
              </w:rPr>
              <w:t>(parašas)</w:t>
            </w:r>
          </w:p>
          <w:p w14:paraId="540CDEA8" w14:textId="77777777" w:rsidR="005A4BBC" w:rsidRDefault="005A4BBC" w:rsidP="005A4BBC">
            <w:pPr>
              <w:jc w:val="center"/>
              <w:rPr>
                <w:b/>
                <w:bCs/>
                <w:color w:val="4472C4"/>
                <w:kern w:val="2"/>
                <w:szCs w:val="24"/>
              </w:rPr>
            </w:pPr>
          </w:p>
          <w:p w14:paraId="0CC6C66D" w14:textId="77777777" w:rsidR="005A4BBC" w:rsidRDefault="005A4BBC" w:rsidP="005A4BB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A4BBC" w:rsidRDefault="005A4BBC" w:rsidP="005A4BBC">
            <w:pPr>
              <w:jc w:val="center"/>
              <w:rPr>
                <w:b/>
                <w:bCs/>
                <w:color w:val="4472C4"/>
                <w:kern w:val="2"/>
                <w:szCs w:val="24"/>
              </w:rPr>
            </w:pPr>
          </w:p>
          <w:p w14:paraId="449EF7AE" w14:textId="77777777" w:rsidR="005A4BBC" w:rsidRDefault="005A4BBC" w:rsidP="005A4BBC">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CA3CE" w14:textId="77777777" w:rsidR="00AA41DC" w:rsidRDefault="00AA41DC">
      <w:r>
        <w:separator/>
      </w:r>
    </w:p>
  </w:endnote>
  <w:endnote w:type="continuationSeparator" w:id="0">
    <w:p w14:paraId="29D799AF" w14:textId="77777777" w:rsidR="00AA41DC" w:rsidRDefault="00AA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2CF98" w14:textId="77777777" w:rsidR="00AA41DC" w:rsidRDefault="00AA41DC">
      <w:r>
        <w:separator/>
      </w:r>
    </w:p>
  </w:footnote>
  <w:footnote w:type="continuationSeparator" w:id="0">
    <w:p w14:paraId="609A8D5C" w14:textId="77777777" w:rsidR="00AA41DC" w:rsidRDefault="00AA4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A43CC"/>
    <w:rsid w:val="00197402"/>
    <w:rsid w:val="001B2EB7"/>
    <w:rsid w:val="00201517"/>
    <w:rsid w:val="00202E5E"/>
    <w:rsid w:val="002413C5"/>
    <w:rsid w:val="002F0B5F"/>
    <w:rsid w:val="00300951"/>
    <w:rsid w:val="003B2818"/>
    <w:rsid w:val="003E5D1D"/>
    <w:rsid w:val="005828DD"/>
    <w:rsid w:val="00587E3C"/>
    <w:rsid w:val="005A4BBC"/>
    <w:rsid w:val="00776D23"/>
    <w:rsid w:val="007919E1"/>
    <w:rsid w:val="009A32D1"/>
    <w:rsid w:val="00A52E33"/>
    <w:rsid w:val="00AA41DC"/>
    <w:rsid w:val="00AB5C77"/>
    <w:rsid w:val="00B109AD"/>
    <w:rsid w:val="00B22C42"/>
    <w:rsid w:val="00B35088"/>
    <w:rsid w:val="00B767F3"/>
    <w:rsid w:val="00CC0FCA"/>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B811B51-D982-4AF0-AF16-469DF370A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8718</Words>
  <Characters>4970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Voitkun</dc:creator>
  <cp:lastModifiedBy>Ana Voitkun</cp:lastModifiedBy>
  <cp:revision>5</cp:revision>
  <dcterms:created xsi:type="dcterms:W3CDTF">2026-07-16T06:15:00Z</dcterms:created>
  <dcterms:modified xsi:type="dcterms:W3CDTF">2026-07-17T11:29:00Z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